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B5BC8" w14:textId="77777777" w:rsidR="005A79E2" w:rsidRPr="00B521EB" w:rsidRDefault="005A79E2" w:rsidP="005A79E2">
      <w:pPr>
        <w:spacing w:line="360" w:lineRule="auto"/>
        <w:jc w:val="center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云闪付APP“支付先看云闪付”</w:t>
      </w:r>
    </w:p>
    <w:p w14:paraId="760CE397" w14:textId="77777777" w:rsidR="005A79E2" w:rsidRDefault="005A79E2" w:rsidP="005A79E2">
      <w:pPr>
        <w:spacing w:line="360" w:lineRule="auto"/>
        <w:jc w:val="center"/>
        <w:rPr>
          <w:rFonts w:ascii="微软雅黑" w:eastAsia="微软雅黑" w:hAnsi="微软雅黑"/>
          <w:b/>
        </w:rPr>
      </w:pPr>
      <w:r w:rsidRPr="00B521EB">
        <w:rPr>
          <w:rFonts w:ascii="微软雅黑" w:eastAsia="微软雅黑" w:hAnsi="微软雅黑" w:hint="eastAsia"/>
          <w:b/>
        </w:rPr>
        <w:t>创意命题</w:t>
      </w:r>
    </w:p>
    <w:p w14:paraId="6784132F" w14:textId="77777777" w:rsidR="005A79E2" w:rsidRPr="00B521EB" w:rsidRDefault="005A79E2" w:rsidP="005A79E2">
      <w:pPr>
        <w:spacing w:line="360" w:lineRule="auto"/>
        <w:jc w:val="center"/>
        <w:rPr>
          <w:rFonts w:ascii="微软雅黑" w:eastAsia="微软雅黑" w:hAnsi="微软雅黑"/>
          <w:b/>
        </w:rPr>
      </w:pPr>
    </w:p>
    <w:p w14:paraId="50E0F1AD" w14:textId="77777777" w:rsidR="005A79E2" w:rsidRPr="00D11A4F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1、</w:t>
      </w:r>
      <w:r w:rsidRPr="00D11A4F">
        <w:rPr>
          <w:rFonts w:ascii="微软雅黑" w:eastAsia="微软雅黑" w:hAnsi="微软雅黑" w:hint="eastAsia"/>
          <w:b/>
        </w:rPr>
        <w:t>品牌背景</w:t>
      </w:r>
    </w:p>
    <w:p w14:paraId="60A4607F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 w:rsidRPr="00C365F2">
        <w:rPr>
          <w:rFonts w:ascii="微软雅黑" w:eastAsia="微软雅黑" w:hAnsi="微软雅黑" w:hint="eastAsia"/>
        </w:rPr>
        <w:t>中国银联是经</w:t>
      </w:r>
      <w:r w:rsidRPr="00C365F2">
        <w:rPr>
          <w:rFonts w:ascii="微软雅黑" w:eastAsia="微软雅黑" w:hAnsi="微软雅黑"/>
        </w:rPr>
        <w:t>国务院同意，中国人民银行批准的</w:t>
      </w:r>
      <w:r w:rsidRPr="00C365F2">
        <w:rPr>
          <w:rFonts w:ascii="微软雅黑" w:eastAsia="微软雅黑" w:hAnsi="微软雅黑" w:hint="eastAsia"/>
        </w:rPr>
        <w:t>银行卡联合组织，</w:t>
      </w:r>
      <w:r>
        <w:rPr>
          <w:rFonts w:ascii="微软雅黑" w:eastAsia="微软雅黑" w:hAnsi="微软雅黑" w:hint="eastAsia"/>
        </w:rPr>
        <w:t>目标</w:t>
      </w:r>
      <w:r>
        <w:rPr>
          <w:rFonts w:ascii="微软雅黑" w:eastAsia="微软雅黑" w:hAnsi="微软雅黑"/>
        </w:rPr>
        <w:t>是</w:t>
      </w:r>
      <w:r w:rsidR="00AF27B3">
        <w:rPr>
          <w:rFonts w:ascii="微软雅黑" w:eastAsia="微软雅黑" w:hAnsi="微软雅黑" w:hint="eastAsia"/>
        </w:rPr>
        <w:t>成为</w:t>
      </w:r>
      <w:r>
        <w:rPr>
          <w:rFonts w:ascii="微软雅黑" w:eastAsia="微软雅黑" w:hAnsi="微软雅黑"/>
        </w:rPr>
        <w:t>“</w:t>
      </w:r>
      <w:r>
        <w:rPr>
          <w:rFonts w:ascii="微软雅黑" w:eastAsia="微软雅黑" w:hAnsi="微软雅黑" w:hint="eastAsia"/>
        </w:rPr>
        <w:t>具有全球</w:t>
      </w:r>
      <w:r>
        <w:rPr>
          <w:rFonts w:ascii="微软雅黑" w:eastAsia="微软雅黑" w:hAnsi="微软雅黑"/>
        </w:rPr>
        <w:t>影响力的开放式平台型</w:t>
      </w:r>
      <w:r>
        <w:rPr>
          <w:rFonts w:ascii="微软雅黑" w:eastAsia="微软雅黑" w:hAnsi="微软雅黑" w:hint="eastAsia"/>
        </w:rPr>
        <w:t>综合</w:t>
      </w:r>
      <w:r>
        <w:rPr>
          <w:rFonts w:ascii="微软雅黑" w:eastAsia="微软雅黑" w:hAnsi="微软雅黑"/>
        </w:rPr>
        <w:t>支付服务商”</w:t>
      </w:r>
      <w:r>
        <w:rPr>
          <w:rFonts w:ascii="微软雅黑" w:eastAsia="微软雅黑" w:hAnsi="微软雅黑" w:hint="eastAsia"/>
        </w:rPr>
        <w:t>。</w:t>
      </w:r>
    </w:p>
    <w:p w14:paraId="1D16E27F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</w:t>
      </w:r>
      <w:r>
        <w:rPr>
          <w:rFonts w:ascii="微软雅黑" w:eastAsia="微软雅黑" w:hAnsi="微软雅黑"/>
        </w:rPr>
        <w:t>银联制定</w:t>
      </w:r>
      <w:r>
        <w:rPr>
          <w:rFonts w:ascii="微软雅黑" w:eastAsia="微软雅黑" w:hAnsi="微软雅黑" w:hint="eastAsia"/>
        </w:rPr>
        <w:t>银行卡</w:t>
      </w:r>
      <w:r>
        <w:rPr>
          <w:rFonts w:ascii="微软雅黑" w:eastAsia="微软雅黑" w:hAnsi="微软雅黑"/>
        </w:rPr>
        <w:t>跨行交易业务规范和技术标准，</w:t>
      </w:r>
      <w:r w:rsidRPr="00C365F2">
        <w:rPr>
          <w:rFonts w:ascii="微软雅黑" w:eastAsia="微软雅黑" w:hAnsi="微软雅黑" w:hint="eastAsia"/>
        </w:rPr>
        <w:t>通过银联跨行交易清算系统，</w:t>
      </w:r>
      <w:r w:rsidRPr="00D11A4F">
        <w:rPr>
          <w:rFonts w:ascii="微软雅黑" w:eastAsia="微软雅黑" w:hAnsi="微软雅黑" w:hint="eastAsia"/>
        </w:rPr>
        <w:t>实现商业银行系统间的互联互通和资源共享，保证银行卡跨行、跨地区和跨境的使用。</w:t>
      </w:r>
      <w:r w:rsidRPr="00C365F2">
        <w:rPr>
          <w:rFonts w:ascii="微软雅黑" w:eastAsia="微软雅黑" w:hAnsi="微软雅黑" w:hint="eastAsia"/>
        </w:rPr>
        <w:t>中国银联已与境内外两千多家机构展开广泛合作，银联网络遍布中国城乡，并已延伸至亚洲、欧洲、美洲、大洋洲、非洲等170个国家和地区。</w:t>
      </w:r>
    </w:p>
    <w:p w14:paraId="11FBED5E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中国银联开启</w:t>
      </w:r>
      <w:r>
        <w:rPr>
          <w:rFonts w:ascii="微软雅黑" w:eastAsia="微软雅黑" w:hAnsi="微软雅黑"/>
        </w:rPr>
        <w:t>移动支付新</w:t>
      </w:r>
      <w:r>
        <w:rPr>
          <w:rFonts w:ascii="微软雅黑" w:eastAsia="微软雅黑" w:hAnsi="微软雅黑" w:hint="eastAsia"/>
        </w:rPr>
        <w:t>格局，坚定不移地</w:t>
      </w:r>
      <w:r>
        <w:rPr>
          <w:rFonts w:ascii="微软雅黑" w:eastAsia="微软雅黑" w:hAnsi="微软雅黑"/>
        </w:rPr>
        <w:t>推动业务</w:t>
      </w:r>
      <w:r>
        <w:rPr>
          <w:rFonts w:ascii="微软雅黑" w:eastAsia="微软雅黑" w:hAnsi="微软雅黑" w:hint="eastAsia"/>
        </w:rPr>
        <w:t>向</w:t>
      </w:r>
      <w:r>
        <w:rPr>
          <w:rFonts w:ascii="微软雅黑" w:eastAsia="微软雅黑" w:hAnsi="微软雅黑"/>
        </w:rPr>
        <w:t>移动端迁移，</w:t>
      </w:r>
      <w:r>
        <w:rPr>
          <w:rFonts w:ascii="微软雅黑" w:eastAsia="微软雅黑" w:hAnsi="微软雅黑" w:hint="eastAsia"/>
        </w:rPr>
        <w:t>联合</w:t>
      </w:r>
      <w:r>
        <w:rPr>
          <w:rFonts w:ascii="微软雅黑" w:eastAsia="微软雅黑" w:hAnsi="微软雅黑"/>
        </w:rPr>
        <w:t>产业各方</w:t>
      </w:r>
      <w:r>
        <w:rPr>
          <w:rFonts w:ascii="微软雅黑" w:eastAsia="微软雅黑" w:hAnsi="微软雅黑" w:hint="eastAsia"/>
        </w:rPr>
        <w:t>加快推进公交地铁</w:t>
      </w:r>
      <w:r>
        <w:rPr>
          <w:rFonts w:ascii="微软雅黑" w:eastAsia="微软雅黑" w:hAnsi="微软雅黑"/>
        </w:rPr>
        <w:t>、餐饮、商超</w:t>
      </w:r>
      <w:r>
        <w:rPr>
          <w:rFonts w:ascii="微软雅黑" w:eastAsia="微软雅黑" w:hAnsi="微软雅黑" w:hint="eastAsia"/>
        </w:rPr>
        <w:t>便利</w:t>
      </w:r>
      <w:r>
        <w:rPr>
          <w:rFonts w:ascii="微软雅黑" w:eastAsia="微软雅黑" w:hAnsi="微软雅黑"/>
        </w:rPr>
        <w:t>、</w:t>
      </w:r>
      <w:r>
        <w:rPr>
          <w:rFonts w:ascii="微软雅黑" w:eastAsia="微软雅黑" w:hAnsi="微软雅黑" w:hint="eastAsia"/>
        </w:rPr>
        <w:t>菜场</w:t>
      </w:r>
      <w:r>
        <w:rPr>
          <w:rFonts w:ascii="微软雅黑" w:eastAsia="微软雅黑" w:hAnsi="微软雅黑"/>
        </w:rPr>
        <w:t>、</w:t>
      </w:r>
      <w:r>
        <w:rPr>
          <w:rFonts w:ascii="微软雅黑" w:eastAsia="微软雅黑" w:hAnsi="微软雅黑" w:hint="eastAsia"/>
        </w:rPr>
        <w:t>校园</w:t>
      </w:r>
      <w:r>
        <w:rPr>
          <w:rFonts w:ascii="微软雅黑" w:eastAsia="微软雅黑" w:hAnsi="微软雅黑"/>
        </w:rPr>
        <w:t>、</w:t>
      </w:r>
      <w:r>
        <w:rPr>
          <w:rFonts w:ascii="微软雅黑" w:eastAsia="微软雅黑" w:hAnsi="微软雅黑" w:hint="eastAsia"/>
        </w:rPr>
        <w:t>食堂</w:t>
      </w:r>
      <w:r>
        <w:rPr>
          <w:rFonts w:ascii="微软雅黑" w:eastAsia="微软雅黑" w:hAnsi="微软雅黑"/>
        </w:rPr>
        <w:t>、医疗</w:t>
      </w:r>
      <w:r>
        <w:rPr>
          <w:rFonts w:ascii="微软雅黑" w:eastAsia="微软雅黑" w:hAnsi="微软雅黑" w:hint="eastAsia"/>
        </w:rPr>
        <w:t>、自助售货</w:t>
      </w:r>
      <w:r>
        <w:rPr>
          <w:rFonts w:ascii="微软雅黑" w:eastAsia="微软雅黑" w:hAnsi="微软雅黑"/>
        </w:rPr>
        <w:t>、公缴</w:t>
      </w:r>
      <w:r>
        <w:rPr>
          <w:rFonts w:ascii="微软雅黑" w:eastAsia="微软雅黑" w:hAnsi="微软雅黑" w:hint="eastAsia"/>
        </w:rPr>
        <w:t>、交通</w:t>
      </w:r>
      <w:r>
        <w:rPr>
          <w:rFonts w:ascii="微软雅黑" w:eastAsia="微软雅黑" w:hAnsi="微软雅黑"/>
        </w:rPr>
        <w:t>罚款等</w:t>
      </w:r>
      <w:r>
        <w:rPr>
          <w:rFonts w:ascii="微软雅黑" w:eastAsia="微软雅黑" w:hAnsi="微软雅黑" w:hint="eastAsia"/>
        </w:rPr>
        <w:t>1</w:t>
      </w:r>
      <w:r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 w:hint="eastAsia"/>
        </w:rPr>
        <w:t>大</w:t>
      </w:r>
      <w:r>
        <w:rPr>
          <w:rFonts w:ascii="微软雅黑" w:eastAsia="微软雅黑" w:hAnsi="微软雅黑"/>
        </w:rPr>
        <w:t>移动支付场景</w:t>
      </w:r>
      <w:r>
        <w:rPr>
          <w:rFonts w:ascii="微软雅黑" w:eastAsia="微软雅黑" w:hAnsi="微软雅黑" w:hint="eastAsia"/>
        </w:rPr>
        <w:t>和100个</w:t>
      </w:r>
      <w:r>
        <w:rPr>
          <w:rFonts w:ascii="微软雅黑" w:eastAsia="微软雅黑" w:hAnsi="微软雅黑"/>
        </w:rPr>
        <w:t>移动支付示范城市</w:t>
      </w:r>
      <w:r>
        <w:rPr>
          <w:rFonts w:ascii="微软雅黑" w:eastAsia="微软雅黑" w:hAnsi="微软雅黑" w:hint="eastAsia"/>
        </w:rPr>
        <w:t>建设</w:t>
      </w:r>
      <w:r>
        <w:rPr>
          <w:rFonts w:ascii="微软雅黑" w:eastAsia="微软雅黑" w:hAnsi="微软雅黑"/>
        </w:rPr>
        <w:t>，</w:t>
      </w:r>
      <w:r>
        <w:rPr>
          <w:rFonts w:ascii="微软雅黑" w:eastAsia="微软雅黑" w:hAnsi="微软雅黑" w:hint="eastAsia"/>
        </w:rPr>
        <w:t>大力</w:t>
      </w:r>
      <w:r>
        <w:rPr>
          <w:rFonts w:ascii="微软雅黑" w:eastAsia="微软雅黑" w:hAnsi="微软雅黑"/>
        </w:rPr>
        <w:t>推广银联移动支付产品。</w:t>
      </w:r>
    </w:p>
    <w:p w14:paraId="08CDF0B7" w14:textId="77777777" w:rsidR="005A79E2" w:rsidRPr="001E026C" w:rsidRDefault="005A79E2" w:rsidP="005A79E2">
      <w:pPr>
        <w:spacing w:line="360" w:lineRule="auto"/>
        <w:rPr>
          <w:rFonts w:ascii="微软雅黑" w:eastAsia="微软雅黑" w:hAnsi="微软雅黑"/>
        </w:rPr>
      </w:pPr>
    </w:p>
    <w:p w14:paraId="5F984D7B" w14:textId="77777777" w:rsidR="005A79E2" w:rsidRPr="00440FC0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2、产品介绍</w:t>
      </w:r>
    </w:p>
    <w:p w14:paraId="70E15FF1" w14:textId="77777777" w:rsidR="005A79E2" w:rsidRPr="00EC4661" w:rsidRDefault="005A79E2" w:rsidP="005A79E2">
      <w:pPr>
        <w:wordWrap w:val="0"/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 w:rsidRPr="00EC4661">
        <w:rPr>
          <w:rFonts w:ascii="微软雅黑" w:eastAsia="微软雅黑" w:hAnsi="微软雅黑" w:hint="eastAsia"/>
        </w:rPr>
        <w:t>银联</w:t>
      </w:r>
      <w:r>
        <w:rPr>
          <w:rFonts w:ascii="微软雅黑" w:eastAsia="微软雅黑" w:hAnsi="微软雅黑" w:hint="eastAsia"/>
        </w:rPr>
        <w:t>目前</w:t>
      </w:r>
      <w:r>
        <w:rPr>
          <w:rFonts w:ascii="微软雅黑" w:eastAsia="微软雅黑" w:hAnsi="微软雅黑"/>
        </w:rPr>
        <w:t>主推</w:t>
      </w:r>
      <w:r>
        <w:rPr>
          <w:rFonts w:ascii="微软雅黑" w:eastAsia="微软雅黑" w:hAnsi="微软雅黑" w:hint="eastAsia"/>
        </w:rPr>
        <w:t>面向C端</w:t>
      </w:r>
      <w:r>
        <w:rPr>
          <w:rFonts w:ascii="微软雅黑" w:eastAsia="微软雅黑" w:hAnsi="微软雅黑"/>
        </w:rPr>
        <w:t>的</w:t>
      </w:r>
      <w:r>
        <w:rPr>
          <w:rFonts w:ascii="微软雅黑" w:eastAsia="微软雅黑" w:hAnsi="微软雅黑" w:hint="eastAsia"/>
        </w:rPr>
        <w:t>个人</w:t>
      </w:r>
      <w:r>
        <w:rPr>
          <w:rFonts w:ascii="微软雅黑" w:eastAsia="微软雅黑" w:hAnsi="微软雅黑"/>
        </w:rPr>
        <w:t>移动支付产品——云闪付</w:t>
      </w:r>
      <w:r>
        <w:rPr>
          <w:rFonts w:ascii="微软雅黑" w:eastAsia="微软雅黑" w:hAnsi="微软雅黑" w:hint="eastAsia"/>
        </w:rPr>
        <w:t>APP，</w:t>
      </w:r>
      <w:r>
        <w:rPr>
          <w:rFonts w:ascii="微软雅黑" w:eastAsia="微软雅黑" w:hAnsi="微软雅黑"/>
        </w:rPr>
        <w:t>同时也在配套推广</w:t>
      </w:r>
      <w:r>
        <w:rPr>
          <w:rFonts w:ascii="微软雅黑" w:eastAsia="微软雅黑" w:hAnsi="微软雅黑" w:hint="eastAsia"/>
        </w:rPr>
        <w:t>面向B端</w:t>
      </w:r>
      <w:r>
        <w:rPr>
          <w:rFonts w:ascii="微软雅黑" w:eastAsia="微软雅黑" w:hAnsi="微软雅黑"/>
        </w:rPr>
        <w:t>的</w:t>
      </w:r>
      <w:r>
        <w:rPr>
          <w:rFonts w:ascii="微软雅黑" w:eastAsia="微软雅黑" w:hAnsi="微软雅黑" w:hint="eastAsia"/>
        </w:rPr>
        <w:t>两</w:t>
      </w:r>
      <w:r>
        <w:rPr>
          <w:rFonts w:ascii="微软雅黑" w:eastAsia="微软雅黑" w:hAnsi="微软雅黑"/>
        </w:rPr>
        <w:t>类支付通道品牌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包括</w:t>
      </w:r>
      <w:r w:rsidRPr="00EC4661">
        <w:rPr>
          <w:rFonts w:ascii="微软雅黑" w:eastAsia="微软雅黑" w:hAnsi="微软雅黑"/>
        </w:rPr>
        <w:t>银联</w:t>
      </w:r>
      <w:r w:rsidRPr="00EC4661">
        <w:rPr>
          <w:rFonts w:ascii="微软雅黑" w:eastAsia="微软雅黑" w:hAnsi="微软雅黑" w:hint="eastAsia"/>
        </w:rPr>
        <w:t>二维码</w:t>
      </w:r>
      <w:r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银</w:t>
      </w:r>
      <w:r w:rsidRPr="00EC4661">
        <w:rPr>
          <w:rFonts w:ascii="微软雅黑" w:eastAsia="微软雅黑" w:hAnsi="微软雅黑"/>
        </w:rPr>
        <w:t>联手机闪付。</w:t>
      </w:r>
    </w:p>
    <w:p w14:paraId="112A8ED9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 w:rsidRPr="0088087F">
        <w:rPr>
          <w:rFonts w:ascii="微软雅黑" w:eastAsia="微软雅黑" w:hAnsi="微软雅黑" w:hint="eastAsia"/>
        </w:rPr>
        <w:t>云闪付</w:t>
      </w:r>
      <w:r w:rsidRPr="0088087F">
        <w:rPr>
          <w:rFonts w:ascii="微软雅黑" w:eastAsia="微软雅黑" w:hAnsi="微软雅黑"/>
        </w:rPr>
        <w:t>APP</w:t>
      </w:r>
      <w:r>
        <w:rPr>
          <w:rFonts w:ascii="微软雅黑" w:eastAsia="微软雅黑" w:hAnsi="微软雅黑" w:hint="eastAsia"/>
        </w:rPr>
        <w:t>于</w:t>
      </w:r>
      <w:r w:rsidRPr="0088087F">
        <w:rPr>
          <w:rFonts w:ascii="微软雅黑" w:eastAsia="微软雅黑" w:hAnsi="微软雅黑"/>
        </w:rPr>
        <w:t>2017</w:t>
      </w:r>
      <w:r w:rsidRPr="0088087F">
        <w:rPr>
          <w:rFonts w:ascii="微软雅黑" w:eastAsia="微软雅黑" w:hAnsi="微软雅黑" w:hint="eastAsia"/>
        </w:rPr>
        <w:t>年</w:t>
      </w:r>
      <w:r w:rsidRPr="0088087F">
        <w:rPr>
          <w:rFonts w:ascii="微软雅黑" w:eastAsia="微软雅黑" w:hAnsi="微软雅黑"/>
        </w:rPr>
        <w:t>12</w:t>
      </w:r>
      <w:r w:rsidRPr="0088087F">
        <w:rPr>
          <w:rFonts w:ascii="微软雅黑" w:eastAsia="微软雅黑" w:hAnsi="微软雅黑" w:hint="eastAsia"/>
        </w:rPr>
        <w:t>月</w:t>
      </w:r>
      <w:r w:rsidRPr="0088087F">
        <w:rPr>
          <w:rFonts w:ascii="微软雅黑" w:eastAsia="微软雅黑" w:hAnsi="微软雅黑"/>
        </w:rPr>
        <w:t>11</w:t>
      </w:r>
      <w:r w:rsidRPr="0088087F">
        <w:rPr>
          <w:rFonts w:ascii="微软雅黑" w:eastAsia="微软雅黑" w:hAnsi="微软雅黑" w:hint="eastAsia"/>
        </w:rPr>
        <w:t>日正式发布</w:t>
      </w:r>
      <w:r>
        <w:rPr>
          <w:rFonts w:ascii="微软雅黑" w:eastAsia="微软雅黑" w:hAnsi="微软雅黑" w:hint="eastAsia"/>
        </w:rPr>
        <w:t>，</w:t>
      </w:r>
      <w:r w:rsidRPr="0088087F">
        <w:rPr>
          <w:rFonts w:ascii="微软雅黑" w:eastAsia="微软雅黑" w:hAnsi="微软雅黑" w:hint="eastAsia"/>
        </w:rPr>
        <w:t>是由各商业银行、产业各方与中国银联共建共享的移动支付战略产品，</w:t>
      </w:r>
      <w:r>
        <w:rPr>
          <w:rFonts w:ascii="微软雅黑" w:eastAsia="微软雅黑" w:hAnsi="微软雅黑" w:hint="eastAsia"/>
        </w:rPr>
        <w:t>旨在给广大持卡人提供更便利、快捷、安全好用的移动支付服务、</w:t>
      </w:r>
      <w:r w:rsidRPr="0088087F">
        <w:rPr>
          <w:rFonts w:ascii="微软雅黑" w:eastAsia="微软雅黑" w:hAnsi="微软雅黑" w:hint="eastAsia"/>
        </w:rPr>
        <w:t>丰富的银行卡优惠</w:t>
      </w:r>
      <w:r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全面的银行卡管理服务</w:t>
      </w:r>
      <w:r w:rsidRPr="0088087F">
        <w:rPr>
          <w:rFonts w:ascii="微软雅黑" w:eastAsia="微软雅黑" w:hAnsi="微软雅黑" w:hint="eastAsia"/>
        </w:rPr>
        <w:t>。</w:t>
      </w:r>
      <w:r>
        <w:rPr>
          <w:rFonts w:ascii="微软雅黑" w:eastAsia="微软雅黑" w:hAnsi="微软雅黑" w:hint="eastAsia"/>
        </w:rPr>
        <w:t>云闪付APP</w:t>
      </w:r>
      <w:r>
        <w:rPr>
          <w:rFonts w:ascii="微软雅黑" w:eastAsia="微软雅黑" w:hAnsi="微软雅黑"/>
        </w:rPr>
        <w:t>支持二维码支付</w:t>
      </w:r>
      <w:r>
        <w:rPr>
          <w:rFonts w:ascii="微软雅黑" w:eastAsia="微软雅黑" w:hAnsi="微软雅黑" w:hint="eastAsia"/>
        </w:rPr>
        <w:t>（包括</w:t>
      </w:r>
      <w:r>
        <w:rPr>
          <w:rFonts w:ascii="微软雅黑" w:eastAsia="微软雅黑" w:hAnsi="微软雅黑"/>
        </w:rPr>
        <w:t>主扫及被扫</w:t>
      </w:r>
      <w:r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/>
        </w:rPr>
        <w:t>、远程</w:t>
      </w:r>
      <w:r>
        <w:rPr>
          <w:rFonts w:ascii="微软雅黑" w:eastAsia="微软雅黑" w:hAnsi="微软雅黑" w:hint="eastAsia"/>
        </w:rPr>
        <w:t>在线</w:t>
      </w:r>
      <w:r>
        <w:rPr>
          <w:rFonts w:ascii="微软雅黑" w:eastAsia="微软雅黑" w:hAnsi="微软雅黑"/>
        </w:rPr>
        <w:t>支付</w:t>
      </w:r>
      <w:r>
        <w:rPr>
          <w:rFonts w:ascii="微软雅黑" w:eastAsia="微软雅黑" w:hAnsi="微软雅黑" w:hint="eastAsia"/>
        </w:rPr>
        <w:t>等支付方式，适用于</w:t>
      </w:r>
      <w:r>
        <w:rPr>
          <w:rFonts w:ascii="微软雅黑" w:eastAsia="微软雅黑" w:hAnsi="微软雅黑"/>
        </w:rPr>
        <w:t>各消费</w:t>
      </w:r>
      <w:r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/>
        </w:rPr>
        <w:t>转账场景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目前注册用户超过</w:t>
      </w:r>
      <w:r>
        <w:rPr>
          <w:rFonts w:ascii="微软雅黑" w:eastAsia="微软雅黑" w:hAnsi="微软雅黑" w:hint="eastAsia"/>
        </w:rPr>
        <w:t>80</w:t>
      </w:r>
      <w:r w:rsidRPr="00440FC0">
        <w:rPr>
          <w:rFonts w:ascii="微软雅黑" w:eastAsia="微软雅黑" w:hAnsi="微软雅黑" w:hint="eastAsia"/>
        </w:rPr>
        <w:t>00万</w:t>
      </w:r>
      <w:r>
        <w:rPr>
          <w:rFonts w:ascii="微软雅黑" w:eastAsia="微软雅黑" w:hAnsi="微软雅黑" w:hint="eastAsia"/>
        </w:rPr>
        <w:t>，</w:t>
      </w:r>
      <w:r w:rsidRPr="00440FC0">
        <w:rPr>
          <w:rFonts w:ascii="微软雅黑" w:eastAsia="微软雅黑" w:hAnsi="微软雅黑" w:hint="eastAsia"/>
        </w:rPr>
        <w:t>合作商户</w:t>
      </w:r>
      <w:r>
        <w:rPr>
          <w:rFonts w:ascii="微软雅黑" w:eastAsia="微软雅黑" w:hAnsi="微软雅黑" w:hint="eastAsia"/>
        </w:rPr>
        <w:t>超</w:t>
      </w:r>
      <w:r>
        <w:rPr>
          <w:rFonts w:ascii="微软雅黑" w:eastAsia="微软雅黑" w:hAnsi="微软雅黑" w:hint="eastAsia"/>
        </w:rPr>
        <w:lastRenderedPageBreak/>
        <w:t>过200</w:t>
      </w:r>
      <w:r w:rsidRPr="00440FC0">
        <w:rPr>
          <w:rFonts w:ascii="微软雅黑" w:eastAsia="微软雅黑" w:hAnsi="微软雅黑" w:hint="eastAsia"/>
        </w:rPr>
        <w:t>万</w:t>
      </w:r>
      <w:r>
        <w:rPr>
          <w:rFonts w:ascii="微软雅黑" w:eastAsia="微软雅黑" w:hAnsi="微软雅黑" w:hint="eastAsia"/>
        </w:rPr>
        <w:t>。</w:t>
      </w:r>
    </w:p>
    <w:p w14:paraId="28B6DCB2" w14:textId="77777777" w:rsidR="005A79E2" w:rsidRPr="00B11C5A" w:rsidRDefault="005A79E2" w:rsidP="005A79E2">
      <w:pPr>
        <w:wordWrap w:val="0"/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 w:rsidRPr="00B11C5A">
        <w:rPr>
          <w:rFonts w:ascii="微软雅黑" w:eastAsia="微软雅黑" w:hAnsi="微软雅黑" w:hint="eastAsia"/>
        </w:rPr>
        <w:t>银联二维码支付产品是成员机构APP的跨行转接交换产品</w:t>
      </w:r>
      <w:r w:rsidR="00AF27B3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银联</w:t>
      </w:r>
      <w:r>
        <w:rPr>
          <w:rFonts w:ascii="微软雅黑" w:eastAsia="微软雅黑" w:hAnsi="微软雅黑"/>
        </w:rPr>
        <w:t>手机闪付</w:t>
      </w:r>
      <w:r>
        <w:rPr>
          <w:rFonts w:ascii="微软雅黑" w:eastAsia="微软雅黑" w:hAnsi="微软雅黑" w:hint="eastAsia"/>
        </w:rPr>
        <w:t>是</w:t>
      </w:r>
      <w:r w:rsidRPr="00984EA0">
        <w:rPr>
          <w:rFonts w:ascii="微软雅黑" w:eastAsia="微软雅黑" w:hAnsi="微软雅黑" w:hint="eastAsia"/>
        </w:rPr>
        <w:t>以非接技术为核心实现手机等移动设备的线下非接触支付，并支持远程在线支付</w:t>
      </w:r>
      <w:r w:rsidR="00AF27B3">
        <w:rPr>
          <w:rFonts w:ascii="微软雅黑" w:eastAsia="微软雅黑" w:hAnsi="微软雅黑" w:hint="eastAsia"/>
        </w:rPr>
        <w:t>（了解详见中国银联官方网站）。</w:t>
      </w:r>
    </w:p>
    <w:p w14:paraId="0A3D658B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</w:p>
    <w:p w14:paraId="706D46E8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3、云闪付APP</w:t>
      </w:r>
      <w:r w:rsidRPr="00440FC0">
        <w:rPr>
          <w:rFonts w:ascii="微软雅黑" w:eastAsia="微软雅黑" w:hAnsi="微软雅黑" w:hint="eastAsia"/>
          <w:b/>
        </w:rPr>
        <w:t>产品</w:t>
      </w:r>
      <w:r>
        <w:rPr>
          <w:rFonts w:ascii="微软雅黑" w:eastAsia="微软雅黑" w:hAnsi="微软雅黑" w:hint="eastAsia"/>
          <w:b/>
        </w:rPr>
        <w:t>特色</w:t>
      </w:r>
      <w:r>
        <w:rPr>
          <w:rFonts w:ascii="微软雅黑" w:eastAsia="微软雅黑" w:hAnsi="微软雅黑"/>
          <w:b/>
        </w:rPr>
        <w:t>：</w:t>
      </w:r>
    </w:p>
    <w:p w14:paraId="2B462213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（1）快捷</w:t>
      </w:r>
      <w:r>
        <w:rPr>
          <w:rFonts w:ascii="微软雅黑" w:eastAsia="微软雅黑" w:hAnsi="微软雅黑"/>
          <w:b/>
        </w:rPr>
        <w:t>支付</w:t>
      </w:r>
    </w:p>
    <w:p w14:paraId="3C960D0B" w14:textId="1FD2466B" w:rsidR="005A79E2" w:rsidRPr="00AF27B3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线上</w:t>
      </w:r>
      <w:r>
        <w:rPr>
          <w:rFonts w:ascii="微软雅黑" w:eastAsia="微软雅黑" w:hAnsi="微软雅黑"/>
          <w:b/>
        </w:rPr>
        <w:t>远程支付：</w:t>
      </w:r>
      <w:bookmarkStart w:id="0" w:name="_GoBack"/>
      <w:r w:rsidR="008826D2" w:rsidRPr="008826D2">
        <w:rPr>
          <w:rFonts w:ascii="微软雅黑" w:eastAsia="微软雅黑" w:hAnsi="微软雅黑" w:hint="eastAsia"/>
        </w:rPr>
        <w:t>在12306、1号店、小米商城、本来生活、</w:t>
      </w:r>
      <w:proofErr w:type="gramStart"/>
      <w:r w:rsidR="008826D2" w:rsidRPr="008826D2">
        <w:rPr>
          <w:rFonts w:ascii="微软雅黑" w:eastAsia="微软雅黑" w:hAnsi="微软雅黑" w:hint="eastAsia"/>
        </w:rPr>
        <w:t>唯品会</w:t>
      </w:r>
      <w:proofErr w:type="gramEnd"/>
      <w:r w:rsidR="008826D2" w:rsidRPr="008826D2">
        <w:rPr>
          <w:rFonts w:ascii="微软雅黑" w:eastAsia="微软雅黑" w:hAnsi="微软雅黑" w:hint="eastAsia"/>
        </w:rPr>
        <w:t>、苏宁易购、中国南方航空、</w:t>
      </w:r>
      <w:proofErr w:type="gramStart"/>
      <w:r w:rsidR="008826D2" w:rsidRPr="008826D2">
        <w:rPr>
          <w:rFonts w:ascii="微软雅黑" w:eastAsia="微软雅黑" w:hAnsi="微软雅黑" w:hint="eastAsia"/>
        </w:rPr>
        <w:t>聚美优品</w:t>
      </w:r>
      <w:proofErr w:type="gramEnd"/>
      <w:r w:rsidR="008826D2" w:rsidRPr="008826D2">
        <w:rPr>
          <w:rFonts w:ascii="微软雅黑" w:eastAsia="微软雅黑" w:hAnsi="微软雅黑" w:hint="eastAsia"/>
        </w:rPr>
        <w:t>、</w:t>
      </w:r>
      <w:proofErr w:type="gramStart"/>
      <w:r w:rsidR="008826D2" w:rsidRPr="008826D2">
        <w:rPr>
          <w:rFonts w:ascii="微软雅黑" w:eastAsia="微软雅黑" w:hAnsi="微软雅黑" w:hint="eastAsia"/>
        </w:rPr>
        <w:t>中粮我买</w:t>
      </w:r>
      <w:proofErr w:type="gramEnd"/>
      <w:r w:rsidR="008826D2" w:rsidRPr="008826D2">
        <w:rPr>
          <w:rFonts w:ascii="微软雅黑" w:eastAsia="微软雅黑" w:hAnsi="微软雅黑" w:hint="eastAsia"/>
        </w:rPr>
        <w:t>网、家乐福商城、天天果园、国通石油、丰</w:t>
      </w:r>
      <w:proofErr w:type="gramStart"/>
      <w:r w:rsidR="008826D2" w:rsidRPr="008826D2">
        <w:rPr>
          <w:rFonts w:ascii="微软雅黑" w:eastAsia="微软雅黑" w:hAnsi="微软雅黑" w:hint="eastAsia"/>
        </w:rPr>
        <w:t>趣海淘</w:t>
      </w:r>
      <w:proofErr w:type="gramEnd"/>
      <w:r w:rsidRPr="00690008">
        <w:rPr>
          <w:rFonts w:ascii="微软雅黑" w:eastAsia="微软雅黑" w:hAnsi="微软雅黑" w:hint="eastAsia"/>
        </w:rPr>
        <w:t>等</w:t>
      </w:r>
      <w:r>
        <w:rPr>
          <w:rFonts w:ascii="微软雅黑" w:eastAsia="微软雅黑" w:hAnsi="微软雅黑" w:hint="eastAsia"/>
        </w:rPr>
        <w:t>合作商户APP内</w:t>
      </w:r>
      <w:r w:rsidRPr="00690008">
        <w:rPr>
          <w:rFonts w:ascii="微软雅黑" w:eastAsia="微软雅黑" w:hAnsi="微软雅黑" w:hint="eastAsia"/>
        </w:rPr>
        <w:t>完成</w:t>
      </w:r>
      <w:r>
        <w:rPr>
          <w:rFonts w:ascii="微软雅黑" w:eastAsia="微软雅黑" w:hAnsi="微软雅黑" w:hint="eastAsia"/>
        </w:rPr>
        <w:t>线上</w:t>
      </w:r>
      <w:r w:rsidRPr="00690008">
        <w:rPr>
          <w:rFonts w:ascii="微软雅黑" w:eastAsia="微软雅黑" w:hAnsi="微软雅黑"/>
        </w:rPr>
        <w:t>消费进行结算时，可选择</w:t>
      </w:r>
      <w:proofErr w:type="gramStart"/>
      <w:r w:rsidRPr="00690008">
        <w:rPr>
          <w:rFonts w:ascii="微软雅黑" w:eastAsia="微软雅黑" w:hAnsi="微软雅黑"/>
        </w:rPr>
        <w:t>云闪付</w:t>
      </w:r>
      <w:proofErr w:type="gramEnd"/>
      <w:r w:rsidRPr="00690008">
        <w:rPr>
          <w:rFonts w:ascii="微软雅黑" w:eastAsia="微软雅黑" w:hAnsi="微软雅黑" w:hint="eastAsia"/>
        </w:rPr>
        <w:t>APP进行</w:t>
      </w:r>
      <w:r>
        <w:rPr>
          <w:rFonts w:ascii="微软雅黑" w:eastAsia="微软雅黑" w:hAnsi="微软雅黑" w:hint="eastAsia"/>
        </w:rPr>
        <w:t>快速付款；</w:t>
      </w:r>
    </w:p>
    <w:bookmarkEnd w:id="0"/>
    <w:p w14:paraId="637F262D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  <w:color w:val="6D6D6D"/>
          <w:spacing w:val="8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b/>
        </w:rPr>
        <w:t>线下</w:t>
      </w:r>
      <w:r>
        <w:rPr>
          <w:rFonts w:ascii="微软雅黑" w:eastAsia="微软雅黑" w:hAnsi="微软雅黑"/>
          <w:b/>
        </w:rPr>
        <w:t>支付</w:t>
      </w:r>
      <w:r>
        <w:rPr>
          <w:rFonts w:ascii="微软雅黑" w:eastAsia="微软雅黑" w:hAnsi="微软雅黑" w:hint="eastAsia"/>
          <w:b/>
        </w:rPr>
        <w:t>：</w:t>
      </w:r>
      <w:r w:rsidRPr="000C0C54">
        <w:rPr>
          <w:rFonts w:ascii="微软雅黑" w:eastAsia="微软雅黑" w:hAnsi="微软雅黑" w:hint="eastAsia"/>
        </w:rPr>
        <w:t>线下</w:t>
      </w:r>
      <w:r w:rsidRPr="000C0C54">
        <w:rPr>
          <w:rFonts w:ascii="微软雅黑" w:eastAsia="微软雅黑" w:hAnsi="微软雅黑"/>
        </w:rPr>
        <w:t>支付场景中，</w:t>
      </w:r>
      <w:r w:rsidRPr="000C0C54">
        <w:rPr>
          <w:rFonts w:ascii="微软雅黑" w:eastAsia="微软雅黑" w:hAnsi="微软雅黑" w:hint="eastAsia"/>
        </w:rPr>
        <w:t>在收付款界面滑动标签，可转换</w:t>
      </w:r>
      <w:r w:rsidRPr="008F3D58">
        <w:rPr>
          <w:rFonts w:ascii="微软雅黑" w:eastAsia="微软雅黑" w:hAnsi="微软雅黑" w:hint="eastAsia"/>
        </w:rPr>
        <w:t>付款码和收款码</w:t>
      </w:r>
      <w:r>
        <w:rPr>
          <w:rFonts w:ascii="微软雅黑" w:eastAsia="微软雅黑" w:hAnsi="微软雅黑" w:hint="eastAsia"/>
        </w:rPr>
        <w:t>；</w:t>
      </w:r>
      <w:r w:rsidRPr="008F3D58">
        <w:rPr>
          <w:rFonts w:ascii="微软雅黑" w:eastAsia="微软雅黑" w:hAnsi="微软雅黑" w:hint="eastAsia"/>
        </w:rPr>
        <w:t>向上滑动，就能</w:t>
      </w:r>
      <w:proofErr w:type="gramStart"/>
      <w:r w:rsidRPr="008F3D58">
        <w:rPr>
          <w:rFonts w:ascii="微软雅黑" w:eastAsia="微软雅黑" w:hAnsi="微软雅黑" w:hint="eastAsia"/>
        </w:rPr>
        <w:t>进入扫码界面</w:t>
      </w:r>
      <w:proofErr w:type="gramEnd"/>
      <w:r>
        <w:rPr>
          <w:rFonts w:ascii="微软雅黑" w:eastAsia="微软雅黑" w:hAnsi="微软雅黑" w:hint="eastAsia"/>
        </w:rPr>
        <w:t>，支付</w:t>
      </w:r>
      <w:r>
        <w:rPr>
          <w:rFonts w:ascii="微软雅黑" w:eastAsia="微软雅黑" w:hAnsi="微软雅黑"/>
        </w:rPr>
        <w:t>过程快捷方便</w:t>
      </w:r>
      <w:r>
        <w:rPr>
          <w:rFonts w:ascii="微软雅黑" w:eastAsia="微软雅黑" w:hAnsi="微软雅黑" w:hint="eastAsia"/>
        </w:rPr>
        <w:t>。</w:t>
      </w:r>
    </w:p>
    <w:p w14:paraId="1FE87B9E" w14:textId="77777777" w:rsidR="005A79E2" w:rsidRPr="00BF3C55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  <w:b/>
        </w:rPr>
      </w:pPr>
      <w:r w:rsidRPr="00BF3C55"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/>
          <w:b/>
        </w:rPr>
        <w:t>2</w:t>
      </w:r>
      <w:r w:rsidRPr="00BF3C55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场景广覆盖</w:t>
      </w:r>
    </w:p>
    <w:p w14:paraId="34DB2C20" w14:textId="77777777" w:rsidR="005A79E2" w:rsidRPr="00BF3C55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智慧</w:t>
      </w:r>
      <w:r>
        <w:rPr>
          <w:rFonts w:ascii="微软雅黑" w:eastAsia="微软雅黑" w:hAnsi="微软雅黑"/>
          <w:b/>
        </w:rPr>
        <w:t>生活</w:t>
      </w:r>
      <w:r>
        <w:rPr>
          <w:rFonts w:ascii="微软雅黑" w:eastAsia="微软雅黑" w:hAnsi="微软雅黑" w:hint="eastAsia"/>
          <w:b/>
        </w:rPr>
        <w:t>场景</w:t>
      </w:r>
      <w:r>
        <w:rPr>
          <w:rFonts w:ascii="微软雅黑" w:eastAsia="微软雅黑" w:hAnsi="微软雅黑"/>
          <w:b/>
        </w:rPr>
        <w:t>：</w:t>
      </w:r>
      <w:r w:rsidRPr="00BF3C55">
        <w:rPr>
          <w:rFonts w:ascii="微软雅黑" w:eastAsia="微软雅黑" w:hAnsi="微软雅黑" w:hint="eastAsia"/>
        </w:rPr>
        <w:t>公交地铁</w:t>
      </w:r>
      <w:r>
        <w:rPr>
          <w:rFonts w:ascii="微软雅黑" w:eastAsia="微软雅黑" w:hAnsi="微软雅黑" w:hint="eastAsia"/>
        </w:rPr>
        <w:t>【特色</w:t>
      </w:r>
      <w:r>
        <w:rPr>
          <w:rFonts w:ascii="微软雅黑" w:eastAsia="微软雅黑" w:hAnsi="微软雅黑"/>
        </w:rPr>
        <w:t>场景，</w:t>
      </w:r>
      <w:r>
        <w:rPr>
          <w:rFonts w:ascii="微软雅黑" w:eastAsia="微软雅黑" w:hAnsi="微软雅黑" w:hint="eastAsia"/>
        </w:rPr>
        <w:t>优势</w:t>
      </w:r>
      <w:r>
        <w:rPr>
          <w:rFonts w:ascii="微软雅黑" w:eastAsia="微软雅黑" w:hAnsi="微软雅黑"/>
        </w:rPr>
        <w:t>明显</w:t>
      </w:r>
      <w:r>
        <w:rPr>
          <w:rFonts w:ascii="微软雅黑" w:eastAsia="微软雅黑" w:hAnsi="微软雅黑" w:hint="eastAsia"/>
        </w:rPr>
        <w:t>】</w:t>
      </w:r>
      <w:r w:rsidRPr="00BF3C55">
        <w:rPr>
          <w:rFonts w:ascii="微软雅黑" w:eastAsia="微软雅黑" w:hAnsi="微软雅黑"/>
        </w:rPr>
        <w:t>、餐饮、商超</w:t>
      </w:r>
      <w:r w:rsidRPr="00BF3C55">
        <w:rPr>
          <w:rFonts w:ascii="微软雅黑" w:eastAsia="微软雅黑" w:hAnsi="微软雅黑" w:hint="eastAsia"/>
        </w:rPr>
        <w:t>便利</w:t>
      </w:r>
      <w:r w:rsidRPr="00BF3C55">
        <w:rPr>
          <w:rFonts w:ascii="微软雅黑" w:eastAsia="微软雅黑" w:hAnsi="微软雅黑"/>
        </w:rPr>
        <w:t>、</w:t>
      </w:r>
      <w:r w:rsidRPr="00BF3C55">
        <w:rPr>
          <w:rFonts w:ascii="微软雅黑" w:eastAsia="微软雅黑" w:hAnsi="微软雅黑" w:hint="eastAsia"/>
        </w:rPr>
        <w:t>菜场</w:t>
      </w:r>
      <w:r w:rsidRPr="00BF3C55">
        <w:rPr>
          <w:rFonts w:ascii="微软雅黑" w:eastAsia="微软雅黑" w:hAnsi="微软雅黑"/>
        </w:rPr>
        <w:t>、</w:t>
      </w:r>
      <w:r w:rsidRPr="00BF3C55">
        <w:rPr>
          <w:rFonts w:ascii="微软雅黑" w:eastAsia="微软雅黑" w:hAnsi="微软雅黑" w:hint="eastAsia"/>
        </w:rPr>
        <w:t>校园</w:t>
      </w:r>
      <w:r w:rsidRPr="00BF3C55">
        <w:rPr>
          <w:rFonts w:ascii="微软雅黑" w:eastAsia="微软雅黑" w:hAnsi="微软雅黑"/>
        </w:rPr>
        <w:t>、</w:t>
      </w:r>
      <w:r w:rsidRPr="00BF3C55">
        <w:rPr>
          <w:rFonts w:ascii="微软雅黑" w:eastAsia="微软雅黑" w:hAnsi="微软雅黑" w:hint="eastAsia"/>
        </w:rPr>
        <w:t>食堂</w:t>
      </w:r>
      <w:r w:rsidRPr="00BF3C55">
        <w:rPr>
          <w:rFonts w:ascii="微软雅黑" w:eastAsia="微软雅黑" w:hAnsi="微软雅黑"/>
        </w:rPr>
        <w:t>、医疗</w:t>
      </w:r>
      <w:r w:rsidRPr="00BF3C55">
        <w:rPr>
          <w:rFonts w:ascii="微软雅黑" w:eastAsia="微软雅黑" w:hAnsi="微软雅黑" w:hint="eastAsia"/>
        </w:rPr>
        <w:t>、自助售货</w:t>
      </w:r>
      <w:r>
        <w:rPr>
          <w:rFonts w:ascii="微软雅黑" w:eastAsia="微软雅黑" w:hAnsi="微软雅黑"/>
        </w:rPr>
        <w:t>、</w:t>
      </w:r>
      <w:r>
        <w:rPr>
          <w:rFonts w:ascii="微软雅黑" w:eastAsia="微软雅黑" w:hAnsi="微软雅黑" w:hint="eastAsia"/>
        </w:rPr>
        <w:t>公共缴费（包含</w:t>
      </w:r>
      <w:r w:rsidRPr="00440FC0">
        <w:rPr>
          <w:rFonts w:ascii="微软雅黑" w:eastAsia="微软雅黑" w:hAnsi="微软雅黑" w:hint="eastAsia"/>
        </w:rPr>
        <w:t>水电燃气，手机充值</w:t>
      </w:r>
      <w:r>
        <w:rPr>
          <w:rFonts w:ascii="微软雅黑" w:eastAsia="微软雅黑" w:hAnsi="微软雅黑" w:hint="eastAsia"/>
        </w:rPr>
        <w:t>）</w:t>
      </w:r>
      <w:r w:rsidRPr="00BF3C55">
        <w:rPr>
          <w:rFonts w:ascii="微软雅黑" w:eastAsia="微软雅黑" w:hAnsi="微软雅黑" w:hint="eastAsia"/>
        </w:rPr>
        <w:t>、交通</w:t>
      </w:r>
      <w:r w:rsidRPr="00BF3C55">
        <w:rPr>
          <w:rFonts w:ascii="微软雅黑" w:eastAsia="微软雅黑" w:hAnsi="微软雅黑"/>
        </w:rPr>
        <w:t>罚款</w:t>
      </w:r>
      <w:r>
        <w:rPr>
          <w:rFonts w:ascii="微软雅黑" w:eastAsia="微软雅黑" w:hAnsi="微软雅黑" w:hint="eastAsia"/>
        </w:rPr>
        <w:t>、APP内</w:t>
      </w:r>
      <w:r>
        <w:rPr>
          <w:rFonts w:ascii="微软雅黑" w:eastAsia="微软雅黑" w:hAnsi="微软雅黑"/>
        </w:rPr>
        <w:t>精选商</w:t>
      </w:r>
      <w:r>
        <w:rPr>
          <w:rFonts w:ascii="微软雅黑" w:eastAsia="微软雅黑" w:hAnsi="微软雅黑" w:hint="eastAsia"/>
        </w:rPr>
        <w:t>城</w:t>
      </w:r>
      <w:r w:rsidRPr="00BF3C55">
        <w:rPr>
          <w:rFonts w:ascii="微软雅黑" w:eastAsia="微软雅黑" w:hAnsi="微软雅黑" w:hint="eastAsia"/>
        </w:rPr>
        <w:t>等</w:t>
      </w:r>
      <w:r w:rsidRPr="00BF3C55">
        <w:rPr>
          <w:rFonts w:ascii="微软雅黑" w:eastAsia="微软雅黑" w:hAnsi="微软雅黑"/>
        </w:rPr>
        <w:t>便民</w:t>
      </w:r>
      <w:r>
        <w:rPr>
          <w:rFonts w:ascii="微软雅黑" w:eastAsia="微软雅黑" w:hAnsi="微软雅黑" w:hint="eastAsia"/>
        </w:rPr>
        <w:t>移动</w:t>
      </w:r>
      <w:r w:rsidRPr="00BF3C55">
        <w:rPr>
          <w:rFonts w:ascii="微软雅黑" w:eastAsia="微软雅黑" w:hAnsi="微软雅黑"/>
        </w:rPr>
        <w:t>支付场景</w:t>
      </w:r>
      <w:r w:rsidRPr="00BF3C55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认准</w:t>
      </w:r>
      <w:r>
        <w:rPr>
          <w:rFonts w:ascii="微软雅黑" w:eastAsia="微软雅黑" w:hAnsi="微软雅黑"/>
        </w:rPr>
        <w:t>红色受理标，</w:t>
      </w:r>
      <w:r w:rsidRPr="00BF3C55">
        <w:rPr>
          <w:rFonts w:ascii="微软雅黑" w:eastAsia="微软雅黑" w:hAnsi="微软雅黑" w:hint="eastAsia"/>
        </w:rPr>
        <w:t>一个APP</w:t>
      </w:r>
      <w:r>
        <w:rPr>
          <w:rFonts w:ascii="微软雅黑" w:eastAsia="微软雅黑" w:hAnsi="微软雅黑" w:hint="eastAsia"/>
        </w:rPr>
        <w:t>全搞定。</w:t>
      </w:r>
    </w:p>
    <w:p w14:paraId="5738854A" w14:textId="77777777" w:rsidR="005A79E2" w:rsidRPr="00916A45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/>
          <w:b/>
        </w:rPr>
        <w:t>3</w:t>
      </w:r>
      <w:r>
        <w:rPr>
          <w:rFonts w:ascii="微软雅黑" w:eastAsia="微软雅黑" w:hAnsi="微软雅黑" w:hint="eastAsia"/>
          <w:b/>
        </w:rPr>
        <w:t>）超多优惠【特色</w:t>
      </w:r>
      <w:r>
        <w:rPr>
          <w:rFonts w:ascii="微软雅黑" w:eastAsia="微软雅黑" w:hAnsi="微软雅黑"/>
          <w:b/>
        </w:rPr>
        <w:t>功能</w:t>
      </w:r>
      <w:r>
        <w:rPr>
          <w:rFonts w:ascii="微软雅黑" w:eastAsia="微软雅黑" w:hAnsi="微软雅黑" w:hint="eastAsia"/>
          <w:b/>
        </w:rPr>
        <w:t>】</w:t>
      </w:r>
    </w:p>
    <w:p w14:paraId="2E5E5488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 w:rsidRPr="00440FC0">
        <w:rPr>
          <w:rFonts w:ascii="微软雅黑" w:eastAsia="微软雅黑" w:hAnsi="微软雅黑" w:hint="eastAsia"/>
          <w:b/>
        </w:rPr>
        <w:t>银行卡权益</w:t>
      </w:r>
      <w:r>
        <w:rPr>
          <w:rFonts w:ascii="微软雅黑" w:eastAsia="微软雅黑" w:hAnsi="微软雅黑" w:hint="eastAsia"/>
          <w:b/>
        </w:rPr>
        <w:t>：</w:t>
      </w:r>
      <w:r w:rsidRPr="00440FC0">
        <w:rPr>
          <w:rFonts w:ascii="微软雅黑" w:eastAsia="微软雅黑" w:hAnsi="微软雅黑" w:hint="eastAsia"/>
        </w:rPr>
        <w:t>汇集境内百家银行优惠及重点</w:t>
      </w:r>
      <w:r>
        <w:rPr>
          <w:rFonts w:ascii="微软雅黑" w:eastAsia="微软雅黑" w:hAnsi="微软雅黑" w:hint="eastAsia"/>
        </w:rPr>
        <w:t>银行卡</w:t>
      </w:r>
      <w:r w:rsidRPr="00440FC0">
        <w:rPr>
          <w:rFonts w:ascii="微软雅黑" w:eastAsia="微软雅黑" w:hAnsi="微软雅黑" w:hint="eastAsia"/>
        </w:rPr>
        <w:t>权益，</w:t>
      </w:r>
      <w:r>
        <w:rPr>
          <w:rFonts w:ascii="微软雅黑" w:eastAsia="微软雅黑" w:hAnsi="微软雅黑" w:hint="eastAsia"/>
        </w:rPr>
        <w:t>让选择</w:t>
      </w:r>
      <w:r>
        <w:rPr>
          <w:rFonts w:ascii="微软雅黑" w:eastAsia="微软雅黑" w:hAnsi="微软雅黑"/>
        </w:rPr>
        <w:t>变得简单</w:t>
      </w:r>
      <w:r w:rsidRPr="004E5499">
        <w:rPr>
          <w:rFonts w:ascii="微软雅黑" w:eastAsia="微软雅黑" w:hAnsi="微软雅黑" w:hint="eastAsia"/>
        </w:rPr>
        <w:t>；</w:t>
      </w:r>
    </w:p>
    <w:p w14:paraId="73DDA76A" w14:textId="77777777" w:rsidR="005A79E2" w:rsidRDefault="005A79E2" w:rsidP="005A79E2">
      <w:pPr>
        <w:autoSpaceDE w:val="0"/>
        <w:autoSpaceDN w:val="0"/>
        <w:adjustRightInd w:val="0"/>
        <w:spacing w:line="360" w:lineRule="auto"/>
        <w:rPr>
          <w:rFonts w:ascii="微软雅黑" w:eastAsia="微软雅黑" w:hAnsi="微软雅黑"/>
        </w:rPr>
      </w:pPr>
      <w:r w:rsidRPr="00440FC0">
        <w:rPr>
          <w:rFonts w:ascii="微软雅黑" w:eastAsia="微软雅黑" w:hAnsi="微软雅黑" w:hint="eastAsia"/>
          <w:b/>
        </w:rPr>
        <w:t>周边优惠</w:t>
      </w:r>
      <w:r>
        <w:rPr>
          <w:rFonts w:ascii="微软雅黑" w:eastAsia="微软雅黑" w:hAnsi="微软雅黑" w:hint="eastAsia"/>
        </w:rPr>
        <w:t>：</w:t>
      </w:r>
      <w:r w:rsidRPr="00440FC0">
        <w:rPr>
          <w:rFonts w:ascii="微软雅黑" w:eastAsia="微软雅黑" w:hAnsi="微软雅黑" w:hint="eastAsia"/>
        </w:rPr>
        <w:t>基于用户位置智能展示周边优惠</w:t>
      </w:r>
      <w:r>
        <w:rPr>
          <w:rFonts w:ascii="微软雅黑" w:eastAsia="微软雅黑" w:hAnsi="微软雅黑" w:hint="eastAsia"/>
        </w:rPr>
        <w:t>信息</w:t>
      </w:r>
      <w:r w:rsidRPr="00440FC0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即时更新，</w:t>
      </w:r>
      <w:r>
        <w:rPr>
          <w:rFonts w:ascii="微软雅黑" w:eastAsia="微软雅黑" w:hAnsi="微软雅黑"/>
        </w:rPr>
        <w:t>支持按卡、地理位置等多维度查询</w:t>
      </w:r>
      <w:r>
        <w:rPr>
          <w:rFonts w:ascii="微软雅黑" w:eastAsia="微软雅黑" w:hAnsi="微软雅黑" w:hint="eastAsia"/>
        </w:rPr>
        <w:t>。</w:t>
      </w:r>
    </w:p>
    <w:p w14:paraId="196C8EB0" w14:textId="77777777" w:rsidR="005A79E2" w:rsidRPr="00916A45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/>
          <w:b/>
        </w:rPr>
        <w:t>4</w:t>
      </w:r>
      <w:r>
        <w:rPr>
          <w:rFonts w:ascii="微软雅黑" w:eastAsia="微软雅黑" w:hAnsi="微软雅黑" w:hint="eastAsia"/>
          <w:b/>
        </w:rPr>
        <w:t>）</w:t>
      </w:r>
      <w:r w:rsidRPr="00916A45">
        <w:rPr>
          <w:rFonts w:ascii="微软雅黑" w:eastAsia="微软雅黑" w:hAnsi="微软雅黑" w:hint="eastAsia"/>
          <w:b/>
        </w:rPr>
        <w:t>跨行卡管理</w:t>
      </w:r>
    </w:p>
    <w:p w14:paraId="74AAAF1B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 w:rsidRPr="00440FC0">
        <w:rPr>
          <w:rFonts w:ascii="微软雅黑" w:eastAsia="微软雅黑" w:hAnsi="微软雅黑" w:hint="eastAsia"/>
          <w:b/>
        </w:rPr>
        <w:lastRenderedPageBreak/>
        <w:t>银行卡管理</w:t>
      </w:r>
      <w:r>
        <w:rPr>
          <w:rFonts w:ascii="微软雅黑" w:eastAsia="微软雅黑" w:hAnsi="微软雅黑" w:hint="eastAsia"/>
          <w:b/>
        </w:rPr>
        <w:t>：</w:t>
      </w:r>
      <w:r w:rsidRPr="00440FC0">
        <w:rPr>
          <w:rFonts w:ascii="微软雅黑" w:eastAsia="微软雅黑" w:hAnsi="微软雅黑" w:hint="eastAsia"/>
        </w:rPr>
        <w:t>从</w:t>
      </w:r>
      <w:r>
        <w:rPr>
          <w:rFonts w:ascii="微软雅黑" w:eastAsia="微软雅黑" w:hAnsi="微软雅黑" w:hint="eastAsia"/>
        </w:rPr>
        <w:t>绑卡</w:t>
      </w:r>
      <w:r>
        <w:rPr>
          <w:rFonts w:ascii="微软雅黑" w:eastAsia="微软雅黑" w:hAnsi="微软雅黑"/>
        </w:rPr>
        <w:t>（</w:t>
      </w:r>
      <w:r w:rsidRPr="00595DD2">
        <w:rPr>
          <w:rFonts w:ascii="微软雅黑" w:eastAsia="微软雅黑" w:hAnsi="微软雅黑" w:hint="eastAsia"/>
        </w:rPr>
        <w:t>支持国内所有银行卡</w:t>
      </w:r>
      <w:r>
        <w:rPr>
          <w:rFonts w:ascii="微软雅黑" w:eastAsia="微软雅黑" w:hAnsi="微软雅黑"/>
        </w:rPr>
        <w:t>）、</w:t>
      </w:r>
      <w:r>
        <w:rPr>
          <w:rFonts w:ascii="微软雅黑" w:eastAsia="微软雅黑" w:hAnsi="微软雅黑" w:hint="eastAsia"/>
        </w:rPr>
        <w:t>交易</w:t>
      </w:r>
      <w:r>
        <w:rPr>
          <w:rFonts w:ascii="微软雅黑" w:eastAsia="微软雅黑" w:hAnsi="微软雅黑"/>
        </w:rPr>
        <w:t>查询、</w:t>
      </w:r>
      <w:r>
        <w:rPr>
          <w:rFonts w:ascii="微软雅黑" w:eastAsia="微软雅黑" w:hAnsi="微软雅黑" w:hint="eastAsia"/>
        </w:rPr>
        <w:t>动账</w:t>
      </w:r>
      <w:r>
        <w:rPr>
          <w:rFonts w:ascii="微软雅黑" w:eastAsia="微软雅黑" w:hAnsi="微软雅黑"/>
        </w:rPr>
        <w:t>通知、转账</w:t>
      </w:r>
      <w:r>
        <w:rPr>
          <w:rFonts w:ascii="微软雅黑" w:eastAsia="微软雅黑" w:hAnsi="微软雅黑" w:hint="eastAsia"/>
        </w:rPr>
        <w:t>0手续费【特色</w:t>
      </w:r>
      <w:r>
        <w:rPr>
          <w:rFonts w:ascii="微软雅黑" w:eastAsia="微软雅黑" w:hAnsi="微软雅黑"/>
        </w:rPr>
        <w:t>功能</w:t>
      </w:r>
      <w:r>
        <w:rPr>
          <w:rFonts w:ascii="微软雅黑" w:eastAsia="微软雅黑" w:hAnsi="微软雅黑" w:hint="eastAsia"/>
        </w:rPr>
        <w:t>】、</w:t>
      </w:r>
      <w:r>
        <w:rPr>
          <w:rFonts w:ascii="微软雅黑" w:eastAsia="微软雅黑" w:hAnsi="微软雅黑"/>
        </w:rPr>
        <w:t>余额查询</w:t>
      </w:r>
      <w:r>
        <w:rPr>
          <w:rFonts w:ascii="微软雅黑" w:eastAsia="微软雅黑" w:hAnsi="微软雅黑" w:hint="eastAsia"/>
        </w:rPr>
        <w:t>（支持</w:t>
      </w:r>
      <w:r>
        <w:rPr>
          <w:rFonts w:ascii="微软雅黑" w:eastAsia="微软雅黑" w:hAnsi="微软雅黑"/>
        </w:rPr>
        <w:t>52</w:t>
      </w:r>
      <w:r>
        <w:rPr>
          <w:rFonts w:ascii="微软雅黑" w:eastAsia="微软雅黑" w:hAnsi="微软雅黑" w:hint="eastAsia"/>
        </w:rPr>
        <w:t>家</w:t>
      </w:r>
      <w:r>
        <w:rPr>
          <w:rFonts w:ascii="微软雅黑" w:eastAsia="微软雅黑" w:hAnsi="微软雅黑"/>
        </w:rPr>
        <w:t>银行</w:t>
      </w:r>
      <w:r>
        <w:rPr>
          <w:rFonts w:ascii="微软雅黑" w:eastAsia="微软雅黑" w:hAnsi="微软雅黑" w:hint="eastAsia"/>
        </w:rPr>
        <w:t>）、</w:t>
      </w:r>
      <w:r>
        <w:rPr>
          <w:rFonts w:ascii="微软雅黑" w:eastAsia="微软雅黑" w:hAnsi="微软雅黑"/>
        </w:rPr>
        <w:t>信用卡账单查询</w:t>
      </w:r>
      <w:r>
        <w:rPr>
          <w:rFonts w:ascii="微软雅黑" w:eastAsia="微软雅黑" w:hAnsi="微软雅黑" w:hint="eastAsia"/>
        </w:rPr>
        <w:t>【特色</w:t>
      </w:r>
      <w:r>
        <w:rPr>
          <w:rFonts w:ascii="微软雅黑" w:eastAsia="微软雅黑" w:hAnsi="微软雅黑"/>
        </w:rPr>
        <w:t>功能，</w:t>
      </w:r>
      <w:r>
        <w:rPr>
          <w:rFonts w:ascii="微软雅黑" w:eastAsia="微软雅黑" w:hAnsi="微软雅黑" w:hint="eastAsia"/>
        </w:rPr>
        <w:t>支持6</w:t>
      </w:r>
      <w:r>
        <w:rPr>
          <w:rFonts w:ascii="微软雅黑" w:eastAsia="微软雅黑" w:hAnsi="微软雅黑"/>
        </w:rPr>
        <w:t>9</w:t>
      </w:r>
      <w:r>
        <w:rPr>
          <w:rFonts w:ascii="微软雅黑" w:eastAsia="微软雅黑" w:hAnsi="微软雅黑" w:hint="eastAsia"/>
        </w:rPr>
        <w:t>家</w:t>
      </w:r>
      <w:r>
        <w:rPr>
          <w:rFonts w:ascii="微软雅黑" w:eastAsia="微软雅黑" w:hAnsi="微软雅黑"/>
        </w:rPr>
        <w:t>银行</w:t>
      </w:r>
      <w:r>
        <w:rPr>
          <w:rFonts w:ascii="微软雅黑" w:eastAsia="微软雅黑" w:hAnsi="微软雅黑" w:hint="eastAsia"/>
        </w:rPr>
        <w:t>】</w:t>
      </w:r>
      <w:r>
        <w:rPr>
          <w:rFonts w:ascii="微软雅黑" w:eastAsia="微软雅黑" w:hAnsi="微软雅黑"/>
        </w:rPr>
        <w:t>、信用卡</w:t>
      </w:r>
      <w:r>
        <w:rPr>
          <w:rFonts w:ascii="微软雅黑" w:eastAsia="微软雅黑" w:hAnsi="微软雅黑" w:hint="eastAsia"/>
        </w:rPr>
        <w:t>0手续费</w:t>
      </w:r>
      <w:r>
        <w:rPr>
          <w:rFonts w:ascii="微软雅黑" w:eastAsia="微软雅黑" w:hAnsi="微软雅黑"/>
        </w:rPr>
        <w:t>还款</w:t>
      </w:r>
      <w:r>
        <w:rPr>
          <w:rFonts w:ascii="微软雅黑" w:eastAsia="微软雅黑" w:hAnsi="微软雅黑" w:hint="eastAsia"/>
        </w:rPr>
        <w:t>【特色</w:t>
      </w:r>
      <w:r>
        <w:rPr>
          <w:rFonts w:ascii="微软雅黑" w:eastAsia="微软雅黑" w:hAnsi="微软雅黑"/>
        </w:rPr>
        <w:t>功能</w:t>
      </w:r>
      <w:r>
        <w:rPr>
          <w:rFonts w:ascii="微软雅黑" w:eastAsia="微软雅黑" w:hAnsi="微软雅黑" w:hint="eastAsia"/>
        </w:rPr>
        <w:t>】、</w:t>
      </w:r>
      <w:r>
        <w:rPr>
          <w:rFonts w:ascii="微软雅黑" w:eastAsia="微软雅黑" w:hAnsi="微软雅黑"/>
        </w:rPr>
        <w:t>银行卡收支管理</w:t>
      </w:r>
      <w:r w:rsidRPr="00440FC0">
        <w:rPr>
          <w:rFonts w:ascii="微软雅黑" w:eastAsia="微软雅黑" w:hAnsi="微软雅黑" w:hint="eastAsia"/>
        </w:rPr>
        <w:t>等全流程覆盖</w:t>
      </w:r>
      <w:r>
        <w:rPr>
          <w:rFonts w:ascii="微软雅黑" w:eastAsia="微软雅黑" w:hAnsi="微软雅黑" w:hint="eastAsia"/>
        </w:rPr>
        <w:t>，一站式</w:t>
      </w:r>
      <w:r>
        <w:rPr>
          <w:rFonts w:ascii="微软雅黑" w:eastAsia="微软雅黑" w:hAnsi="微软雅黑"/>
        </w:rPr>
        <w:t>跨行服务</w:t>
      </w:r>
      <w:r>
        <w:rPr>
          <w:rFonts w:ascii="微软雅黑" w:eastAsia="微软雅黑" w:hAnsi="微软雅黑" w:hint="eastAsia"/>
        </w:rPr>
        <w:t>；</w:t>
      </w:r>
    </w:p>
    <w:p w14:paraId="530C8F5A" w14:textId="77777777" w:rsidR="005A79E2" w:rsidRPr="00440FC0" w:rsidRDefault="005A79E2" w:rsidP="005A79E2">
      <w:pPr>
        <w:spacing w:line="360" w:lineRule="auto"/>
        <w:rPr>
          <w:rFonts w:ascii="微软雅黑" w:eastAsia="微软雅黑" w:hAnsi="微软雅黑"/>
        </w:rPr>
      </w:pPr>
      <w:r w:rsidRPr="00440FC0">
        <w:rPr>
          <w:rFonts w:ascii="微软雅黑" w:eastAsia="微软雅黑" w:hAnsi="微软雅黑" w:hint="eastAsia"/>
          <w:b/>
        </w:rPr>
        <w:t>一站式申请</w:t>
      </w:r>
      <w:r>
        <w:rPr>
          <w:rFonts w:ascii="微软雅黑" w:eastAsia="微软雅黑" w:hAnsi="微软雅黑" w:hint="eastAsia"/>
          <w:b/>
        </w:rPr>
        <w:t>：</w:t>
      </w:r>
      <w:r w:rsidRPr="00440FC0">
        <w:rPr>
          <w:rFonts w:ascii="微软雅黑" w:eastAsia="微软雅黑" w:hAnsi="微软雅黑" w:hint="eastAsia"/>
        </w:rPr>
        <w:t>支持一键申请各类银行账户（如</w:t>
      </w:r>
      <w:r>
        <w:rPr>
          <w:rFonts w:ascii="微软雅黑" w:eastAsia="微软雅黑" w:hAnsi="微软雅黑" w:hint="eastAsia"/>
        </w:rPr>
        <w:t>各行</w:t>
      </w:r>
      <w:r>
        <w:rPr>
          <w:rFonts w:ascii="微软雅黑" w:eastAsia="微软雅黑" w:hAnsi="微软雅黑"/>
        </w:rPr>
        <w:t>特色</w:t>
      </w:r>
      <w:r w:rsidRPr="00440FC0">
        <w:rPr>
          <w:rFonts w:ascii="微软雅黑" w:eastAsia="微软雅黑" w:hAnsi="微软雅黑" w:hint="eastAsia"/>
        </w:rPr>
        <w:t>信用卡及</w:t>
      </w:r>
      <w:r>
        <w:rPr>
          <w:rFonts w:ascii="微软雅黑" w:eastAsia="微软雅黑" w:hAnsi="微软雅黑" w:hint="eastAsia"/>
        </w:rPr>
        <w:t>小额</w:t>
      </w:r>
      <w:r w:rsidRPr="00440FC0">
        <w:rPr>
          <w:rFonts w:ascii="微软雅黑" w:eastAsia="微软雅黑" w:hAnsi="微软雅黑" w:hint="eastAsia"/>
        </w:rPr>
        <w:t>账户）</w:t>
      </w:r>
      <w:r>
        <w:rPr>
          <w:rFonts w:ascii="微软雅黑" w:eastAsia="微软雅黑" w:hAnsi="微软雅黑" w:hint="eastAsia"/>
        </w:rPr>
        <w:t>。</w:t>
      </w:r>
    </w:p>
    <w:p w14:paraId="23E442F1" w14:textId="77777777" w:rsidR="005A79E2" w:rsidRDefault="005A79E2" w:rsidP="005A79E2">
      <w:pPr>
        <w:spacing w:line="360" w:lineRule="auto"/>
        <w:rPr>
          <w:rFonts w:ascii="微软雅黑" w:eastAsia="微软雅黑" w:hAnsi="微软雅黑"/>
          <w:b/>
        </w:rPr>
      </w:pPr>
    </w:p>
    <w:p w14:paraId="06E8E9D3" w14:textId="77777777" w:rsidR="005A79E2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4、</w:t>
      </w:r>
      <w:r w:rsidRPr="00B521EB">
        <w:rPr>
          <w:rFonts w:ascii="微软雅黑" w:eastAsia="微软雅黑" w:hAnsi="微软雅黑"/>
          <w:b/>
        </w:rPr>
        <w:t>你的任务</w:t>
      </w:r>
      <w:r w:rsidRPr="00B521EB">
        <w:rPr>
          <w:rFonts w:ascii="微软雅黑" w:eastAsia="微软雅黑" w:hAnsi="微软雅黑" w:hint="eastAsia"/>
          <w:b/>
        </w:rPr>
        <w:t xml:space="preserve"> </w:t>
      </w:r>
    </w:p>
    <w:p w14:paraId="305F0810" w14:textId="77777777" w:rsidR="005A79E2" w:rsidRPr="00336130" w:rsidRDefault="005A79E2" w:rsidP="005A79E2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我们希望你</w:t>
      </w:r>
      <w:r w:rsidRPr="00394B16">
        <w:rPr>
          <w:rFonts w:ascii="微软雅黑" w:eastAsia="微软雅黑" w:hAnsi="微软雅黑" w:hint="eastAsia"/>
        </w:rPr>
        <w:t>可以打开脑洞，</w:t>
      </w:r>
      <w:r>
        <w:rPr>
          <w:rFonts w:ascii="微软雅黑" w:eastAsia="微软雅黑" w:hAnsi="微软雅黑" w:hint="eastAsia"/>
        </w:rPr>
        <w:t>基于</w:t>
      </w:r>
      <w:r w:rsidRPr="00394B16">
        <w:rPr>
          <w:rFonts w:ascii="微软雅黑" w:eastAsia="微软雅黑" w:hAnsi="微软雅黑" w:hint="eastAsia"/>
        </w:rPr>
        <w:t>云</w:t>
      </w:r>
      <w:r>
        <w:rPr>
          <w:rFonts w:ascii="微软雅黑" w:eastAsia="微软雅黑" w:hAnsi="微软雅黑" w:hint="eastAsia"/>
        </w:rPr>
        <w:t>闪付APP的</w:t>
      </w:r>
      <w:r>
        <w:rPr>
          <w:rFonts w:ascii="微软雅黑" w:eastAsia="微软雅黑" w:hAnsi="微软雅黑"/>
        </w:rPr>
        <w:t>市场现状</w:t>
      </w:r>
      <w:r>
        <w:rPr>
          <w:rFonts w:ascii="微软雅黑" w:eastAsia="微软雅黑" w:hAnsi="微软雅黑" w:hint="eastAsia"/>
        </w:rPr>
        <w:t>、产品</w:t>
      </w:r>
      <w:r>
        <w:rPr>
          <w:rFonts w:ascii="微软雅黑" w:eastAsia="微软雅黑" w:hAnsi="微软雅黑"/>
        </w:rPr>
        <w:t>功能优势和用户体验，</w:t>
      </w:r>
      <w:r w:rsidRPr="00394B16">
        <w:rPr>
          <w:rFonts w:ascii="微软雅黑" w:eastAsia="微软雅黑" w:hAnsi="微软雅黑" w:hint="eastAsia"/>
        </w:rPr>
        <w:t>进行构思和创</w:t>
      </w:r>
      <w:r w:rsidRPr="00667FFE">
        <w:rPr>
          <w:rFonts w:ascii="微软雅黑" w:eastAsia="微软雅黑" w:hAnsi="微软雅黑" w:hint="eastAsia"/>
        </w:rPr>
        <w:t>意，</w:t>
      </w:r>
      <w:r w:rsidRPr="0008597D">
        <w:rPr>
          <w:rFonts w:ascii="微软雅黑" w:eastAsia="微软雅黑" w:hAnsi="微软雅黑" w:hint="eastAsia"/>
        </w:rPr>
        <w:t>让人们在各类移动支付场景下首先想到的支付工具就是云闪</w:t>
      </w:r>
      <w:r w:rsidRPr="00336130">
        <w:rPr>
          <w:rFonts w:ascii="微软雅黑" w:eastAsia="微软雅黑" w:hAnsi="微软雅黑" w:hint="eastAsia"/>
        </w:rPr>
        <w:t>付App，</w:t>
      </w:r>
      <w:r w:rsidRPr="00336130">
        <w:rPr>
          <w:rFonts w:ascii="微软雅黑" w:eastAsia="微软雅黑" w:hAnsi="微软雅黑"/>
        </w:rPr>
        <w:t>即“</w:t>
      </w:r>
      <w:r w:rsidRPr="00336130">
        <w:rPr>
          <w:rFonts w:ascii="微软雅黑" w:eastAsia="微软雅黑" w:hAnsi="微软雅黑" w:hint="eastAsia"/>
        </w:rPr>
        <w:t>支付</w:t>
      </w:r>
      <w:r w:rsidRPr="00336130">
        <w:rPr>
          <w:rFonts w:ascii="微软雅黑" w:eastAsia="微软雅黑" w:hAnsi="微软雅黑"/>
        </w:rPr>
        <w:t>先看云闪付”</w:t>
      </w:r>
      <w:r w:rsidRPr="00336130">
        <w:rPr>
          <w:rFonts w:ascii="微软雅黑" w:eastAsia="微软雅黑" w:hAnsi="微软雅黑" w:hint="eastAsia"/>
        </w:rPr>
        <w:t>。</w:t>
      </w:r>
    </w:p>
    <w:p w14:paraId="48C5216F" w14:textId="77777777" w:rsidR="005A79E2" w:rsidRPr="005D5F84" w:rsidRDefault="005A79E2" w:rsidP="005A79E2">
      <w:pPr>
        <w:spacing w:line="360" w:lineRule="auto"/>
        <w:rPr>
          <w:rFonts w:ascii="微软雅黑" w:eastAsia="微软雅黑" w:hAnsi="微软雅黑"/>
          <w:u w:val="single"/>
        </w:rPr>
      </w:pPr>
      <w:r w:rsidRPr="00336130">
        <w:rPr>
          <w:rFonts w:ascii="微软雅黑" w:eastAsia="微软雅黑" w:hAnsi="微软雅黑" w:hint="eastAsia"/>
          <w:u w:val="single"/>
        </w:rPr>
        <w:t>（“支付</w:t>
      </w:r>
      <w:r w:rsidRPr="00336130">
        <w:rPr>
          <w:rFonts w:ascii="微软雅黑" w:eastAsia="微软雅黑" w:hAnsi="微软雅黑"/>
          <w:u w:val="single"/>
        </w:rPr>
        <w:t>先看云闪付</w:t>
      </w:r>
      <w:r w:rsidRPr="00336130">
        <w:rPr>
          <w:rFonts w:ascii="微软雅黑" w:eastAsia="微软雅黑" w:hAnsi="微软雅黑" w:hint="eastAsia"/>
          <w:u w:val="single"/>
        </w:rPr>
        <w:t>”为</w:t>
      </w:r>
      <w:r w:rsidRPr="00336130">
        <w:rPr>
          <w:rFonts w:ascii="微软雅黑" w:eastAsia="微软雅黑" w:hAnsi="微软雅黑"/>
          <w:u w:val="single"/>
        </w:rPr>
        <w:t>云闪付</w:t>
      </w:r>
      <w:r w:rsidRPr="00336130">
        <w:rPr>
          <w:rFonts w:ascii="微软雅黑" w:eastAsia="微软雅黑" w:hAnsi="微软雅黑" w:hint="eastAsia"/>
          <w:u w:val="single"/>
        </w:rPr>
        <w:t>APP的</w:t>
      </w:r>
      <w:r w:rsidRPr="00336130">
        <w:rPr>
          <w:rFonts w:ascii="微软雅黑" w:eastAsia="微软雅黑" w:hAnsi="微软雅黑"/>
          <w:u w:val="single"/>
        </w:rPr>
        <w:t>产品主张，</w:t>
      </w:r>
      <w:r w:rsidRPr="00336130">
        <w:rPr>
          <w:rFonts w:ascii="微软雅黑" w:eastAsia="微软雅黑" w:hAnsi="微软雅黑" w:hint="eastAsia"/>
          <w:u w:val="single"/>
        </w:rPr>
        <w:t>即云闪付APP汇聚海量银行卡权益及优惠信息，能够实现转账、信用卡还款等0手续费，且支持公交、地铁等10大特色场景的便捷支付，用户在支付时先看云闪付即可享受优惠便捷的智慧生活）</w:t>
      </w:r>
    </w:p>
    <w:p w14:paraId="4DA06E13" w14:textId="77777777" w:rsidR="005A79E2" w:rsidRPr="00F047BB" w:rsidRDefault="005A79E2" w:rsidP="005A79E2">
      <w:pPr>
        <w:spacing w:line="360" w:lineRule="auto"/>
        <w:rPr>
          <w:rFonts w:ascii="微软雅黑" w:eastAsia="微软雅黑" w:hAnsi="微软雅黑"/>
          <w:b/>
        </w:rPr>
      </w:pPr>
    </w:p>
    <w:p w14:paraId="1EABA512" w14:textId="77777777" w:rsidR="005A79E2" w:rsidRPr="007A684B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 w:rsidRPr="007A684B">
        <w:rPr>
          <w:rFonts w:ascii="微软雅黑" w:eastAsia="微软雅黑" w:hAnsi="微软雅黑" w:hint="eastAsia"/>
          <w:b/>
        </w:rPr>
        <w:t>你可以从以下</w:t>
      </w:r>
      <w:r>
        <w:rPr>
          <w:rFonts w:ascii="微软雅黑" w:eastAsia="微软雅黑" w:hAnsi="微软雅黑" w:hint="eastAsia"/>
          <w:b/>
        </w:rPr>
        <w:t>角度</w:t>
      </w:r>
      <w:r w:rsidRPr="007A684B">
        <w:rPr>
          <w:rFonts w:ascii="微软雅黑" w:eastAsia="微软雅黑" w:hAnsi="微软雅黑" w:hint="eastAsia"/>
          <w:b/>
        </w:rPr>
        <w:t>着手：</w:t>
      </w:r>
    </w:p>
    <w:p w14:paraId="39E87908" w14:textId="77777777" w:rsidR="005A79E2" w:rsidRPr="00E84B19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 w:rsidRPr="00E84B19">
        <w:rPr>
          <w:rFonts w:ascii="微软雅黑" w:eastAsia="微软雅黑" w:hAnsi="微软雅黑" w:hint="eastAsia"/>
          <w:b/>
        </w:rPr>
        <w:t>除了宣传优惠特点之外，从产品</w:t>
      </w:r>
      <w:r w:rsidRPr="00E84B19">
        <w:rPr>
          <w:rFonts w:ascii="微软雅黑" w:eastAsia="微软雅黑" w:hAnsi="微软雅黑"/>
          <w:b/>
        </w:rPr>
        <w:t>的特色功能、使用场景</w:t>
      </w:r>
      <w:r w:rsidRPr="00E84B19">
        <w:rPr>
          <w:rFonts w:ascii="微软雅黑" w:eastAsia="微软雅黑" w:hAnsi="微软雅黑" w:hint="eastAsia"/>
          <w:b/>
        </w:rPr>
        <w:t>或情感</w:t>
      </w:r>
      <w:r w:rsidRPr="00E84B19">
        <w:rPr>
          <w:rFonts w:ascii="微软雅黑" w:eastAsia="微软雅黑" w:hAnsi="微软雅黑"/>
          <w:b/>
        </w:rPr>
        <w:t>角度出发，</w:t>
      </w:r>
      <w:r w:rsidRPr="00E84B19">
        <w:rPr>
          <w:rFonts w:ascii="微软雅黑" w:eastAsia="微软雅黑" w:hAnsi="微软雅黑" w:hint="eastAsia"/>
          <w:b/>
        </w:rPr>
        <w:t>通过你有趣的创意，为云闪付APP打造更加有趣的传播内容和</w:t>
      </w:r>
      <w:r w:rsidRPr="00E84B19">
        <w:rPr>
          <w:rFonts w:ascii="微软雅黑" w:eastAsia="微软雅黑" w:hAnsi="微软雅黑"/>
          <w:b/>
        </w:rPr>
        <w:t>传播形式</w:t>
      </w:r>
      <w:r w:rsidRPr="00E84B19">
        <w:rPr>
          <w:rFonts w:ascii="微软雅黑" w:eastAsia="微软雅黑" w:hAnsi="微软雅黑" w:hint="eastAsia"/>
          <w:b/>
        </w:rPr>
        <w:t>，让更多和你一样的年轻人</w:t>
      </w:r>
      <w:r>
        <w:rPr>
          <w:rFonts w:ascii="微软雅黑" w:eastAsia="微软雅黑" w:hAnsi="微软雅黑" w:hint="eastAsia"/>
          <w:b/>
        </w:rPr>
        <w:t>尝试</w:t>
      </w:r>
      <w:r w:rsidRPr="00E84B19">
        <w:rPr>
          <w:rFonts w:ascii="微软雅黑" w:eastAsia="微软雅黑" w:hAnsi="微软雅黑" w:hint="eastAsia"/>
          <w:b/>
        </w:rPr>
        <w:t>云闪付APP</w:t>
      </w:r>
      <w:r>
        <w:rPr>
          <w:rFonts w:ascii="微软雅黑" w:eastAsia="微软雅黑" w:hAnsi="微软雅黑" w:hint="eastAsia"/>
          <w:b/>
        </w:rPr>
        <w:t>，</w:t>
      </w:r>
      <w:r>
        <w:rPr>
          <w:rFonts w:ascii="微软雅黑" w:eastAsia="微软雅黑" w:hAnsi="微软雅黑"/>
          <w:b/>
        </w:rPr>
        <w:t>甚至将其</w:t>
      </w:r>
      <w:r w:rsidRPr="00E84B19">
        <w:rPr>
          <w:rFonts w:ascii="微软雅黑" w:eastAsia="微软雅黑" w:hAnsi="微软雅黑" w:hint="eastAsia"/>
          <w:b/>
        </w:rPr>
        <w:t>作为</w:t>
      </w:r>
      <w:r w:rsidRPr="00E84B19">
        <w:rPr>
          <w:rFonts w:ascii="微软雅黑" w:eastAsia="微软雅黑" w:hAnsi="微软雅黑"/>
          <w:b/>
        </w:rPr>
        <w:t>主要的</w:t>
      </w:r>
      <w:r w:rsidRPr="00E84B19">
        <w:rPr>
          <w:rFonts w:ascii="微软雅黑" w:eastAsia="微软雅黑" w:hAnsi="微软雅黑" w:hint="eastAsia"/>
          <w:b/>
        </w:rPr>
        <w:t>移动</w:t>
      </w:r>
      <w:r w:rsidRPr="00E84B19">
        <w:rPr>
          <w:rFonts w:ascii="微软雅黑" w:eastAsia="微软雅黑" w:hAnsi="微软雅黑"/>
          <w:b/>
        </w:rPr>
        <w:t>支付</w:t>
      </w:r>
      <w:r w:rsidRPr="00E84B19">
        <w:rPr>
          <w:rFonts w:ascii="微软雅黑" w:eastAsia="微软雅黑" w:hAnsi="微软雅黑" w:hint="eastAsia"/>
          <w:b/>
        </w:rPr>
        <w:t>工具</w:t>
      </w:r>
      <w:r w:rsidRPr="00E84B19">
        <w:rPr>
          <w:rFonts w:ascii="微软雅黑" w:eastAsia="微软雅黑" w:hAnsi="微软雅黑"/>
          <w:b/>
        </w:rPr>
        <w:t>；</w:t>
      </w:r>
    </w:p>
    <w:p w14:paraId="26780B6A" w14:textId="77777777" w:rsidR="005A79E2" w:rsidRPr="00FD2F24" w:rsidRDefault="005A79E2" w:rsidP="005A79E2">
      <w:pPr>
        <w:spacing w:line="360" w:lineRule="auto"/>
        <w:rPr>
          <w:rFonts w:ascii="微软雅黑" w:eastAsia="微软雅黑" w:hAnsi="微软雅黑"/>
          <w:b/>
        </w:rPr>
      </w:pPr>
    </w:p>
    <w:p w14:paraId="665A9D60" w14:textId="77777777" w:rsidR="005A79E2" w:rsidRPr="00F13B8C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5、</w:t>
      </w:r>
      <w:r w:rsidRPr="00F13B8C">
        <w:rPr>
          <w:rFonts w:ascii="微软雅黑" w:eastAsia="微软雅黑" w:hAnsi="微软雅黑" w:hint="eastAsia"/>
          <w:b/>
        </w:rPr>
        <w:t>作品类目</w:t>
      </w:r>
    </w:p>
    <w:p w14:paraId="3D544ABC" w14:textId="77777777" w:rsidR="005A79E2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 w:rsidRPr="00D11A4F">
        <w:rPr>
          <w:rFonts w:ascii="微软雅黑" w:eastAsia="微软雅黑" w:hAnsi="微软雅黑" w:hint="eastAsia"/>
          <w:b/>
        </w:rPr>
        <w:t>打开脑洞，为云闪付App创作出有趣的创意作品。作品</w:t>
      </w:r>
      <w:r w:rsidRPr="00D11A4F">
        <w:rPr>
          <w:rFonts w:ascii="微软雅黑" w:eastAsia="微软雅黑" w:hAnsi="微软雅黑"/>
          <w:b/>
        </w:rPr>
        <w:t>可以在以下形式中</w:t>
      </w:r>
      <w:r w:rsidRPr="00D11A4F">
        <w:rPr>
          <w:rFonts w:ascii="微软雅黑" w:eastAsia="微软雅黑" w:hAnsi="微软雅黑" w:hint="eastAsia"/>
          <w:b/>
        </w:rPr>
        <w:t>任</w:t>
      </w:r>
      <w:r w:rsidRPr="00D11A4F">
        <w:rPr>
          <w:rFonts w:ascii="微软雅黑" w:eastAsia="微软雅黑" w:hAnsi="微软雅黑"/>
          <w:b/>
        </w:rPr>
        <w:t>选一种或几种进行创作</w:t>
      </w:r>
      <w:r w:rsidRPr="00D11A4F">
        <w:rPr>
          <w:rFonts w:ascii="微软雅黑" w:eastAsia="微软雅黑" w:hAnsi="微软雅黑" w:hint="eastAsia"/>
          <w:b/>
        </w:rPr>
        <w:t>，作品可以</w:t>
      </w:r>
      <w:r w:rsidRPr="00D11A4F">
        <w:rPr>
          <w:rFonts w:ascii="微软雅黑" w:eastAsia="微软雅黑" w:hAnsi="微软雅黑"/>
          <w:b/>
        </w:rPr>
        <w:t>为单件或者</w:t>
      </w:r>
      <w:r w:rsidRPr="00D11A4F">
        <w:rPr>
          <w:rFonts w:ascii="微软雅黑" w:eastAsia="微软雅黑" w:hAnsi="微软雅黑" w:hint="eastAsia"/>
          <w:b/>
        </w:rPr>
        <w:t>系列稿</w:t>
      </w:r>
      <w:r w:rsidRPr="00D11A4F">
        <w:rPr>
          <w:rFonts w:ascii="微软雅黑" w:eastAsia="微软雅黑" w:hAnsi="微软雅黑"/>
          <w:b/>
        </w:rPr>
        <w:t>作品：</w:t>
      </w:r>
    </w:p>
    <w:p w14:paraId="65C3E67C" w14:textId="77777777" w:rsidR="005A79E2" w:rsidRPr="00F13B8C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1）</w:t>
      </w:r>
      <w:r w:rsidRPr="00F13B8C">
        <w:rPr>
          <w:rFonts w:ascii="微软雅黑" w:eastAsia="微软雅黑" w:hAnsi="微软雅黑" w:hint="eastAsia"/>
          <w:b/>
        </w:rPr>
        <w:t>广告创新 Advertising Innovation</w:t>
      </w:r>
    </w:p>
    <w:p w14:paraId="276E1B3C" w14:textId="77777777" w:rsidR="005A79E2" w:rsidRPr="00B521EB" w:rsidRDefault="005A79E2" w:rsidP="005A79E2">
      <w:pPr>
        <w:spacing w:line="360" w:lineRule="auto"/>
        <w:rPr>
          <w:rFonts w:ascii="微软雅黑" w:eastAsia="微软雅黑" w:hAnsi="微软雅黑"/>
        </w:rPr>
      </w:pPr>
      <w:r w:rsidRPr="00B521EB">
        <w:rPr>
          <w:rFonts w:ascii="微软雅黑" w:eastAsia="微软雅黑" w:hAnsi="微软雅黑" w:hint="eastAsia"/>
        </w:rPr>
        <w:t>围绕</w:t>
      </w:r>
      <w:r w:rsidRPr="0088087F">
        <w:rPr>
          <w:rFonts w:ascii="微软雅黑" w:eastAsia="微软雅黑" w:hAnsi="微软雅黑" w:hint="eastAsia"/>
        </w:rPr>
        <w:t>“</w:t>
      </w:r>
      <w:r>
        <w:rPr>
          <w:rFonts w:ascii="微软雅黑" w:eastAsia="微软雅黑" w:hAnsi="微软雅黑" w:hint="eastAsia"/>
        </w:rPr>
        <w:t>支付先看云闪付</w:t>
      </w:r>
      <w:r w:rsidRPr="0088087F">
        <w:rPr>
          <w:rFonts w:ascii="微软雅黑" w:eastAsia="微软雅黑" w:hAnsi="微软雅黑" w:hint="eastAsia"/>
        </w:rPr>
        <w:t>”</w:t>
      </w:r>
      <w:r w:rsidRPr="00B521EB">
        <w:rPr>
          <w:rFonts w:ascii="微软雅黑" w:eastAsia="微软雅黑" w:hAnsi="微软雅黑" w:hint="eastAsia"/>
        </w:rPr>
        <w:t>的</w:t>
      </w:r>
      <w:r>
        <w:rPr>
          <w:rFonts w:ascii="微软雅黑" w:eastAsia="微软雅黑" w:hAnsi="微软雅黑" w:hint="eastAsia"/>
        </w:rPr>
        <w:t>产品主张</w:t>
      </w:r>
      <w:r w:rsidRPr="00B521EB">
        <w:rPr>
          <w:rFonts w:ascii="微软雅黑" w:eastAsia="微软雅黑" w:hAnsi="微软雅黑" w:hint="eastAsia"/>
        </w:rPr>
        <w:t>，为</w:t>
      </w:r>
      <w:r>
        <w:rPr>
          <w:rFonts w:ascii="微软雅黑" w:eastAsia="微软雅黑" w:hAnsi="微软雅黑" w:hint="eastAsia"/>
        </w:rPr>
        <w:t>云闪付A</w:t>
      </w:r>
      <w:r>
        <w:rPr>
          <w:rFonts w:ascii="微软雅黑" w:eastAsia="微软雅黑" w:hAnsi="微软雅黑"/>
        </w:rPr>
        <w:t>PP</w:t>
      </w:r>
      <w:r>
        <w:rPr>
          <w:rFonts w:ascii="微软雅黑" w:eastAsia="微软雅黑" w:hAnsi="微软雅黑" w:hint="eastAsia"/>
        </w:rPr>
        <w:t>创作广告或</w:t>
      </w:r>
      <w:r w:rsidRPr="00B521EB">
        <w:rPr>
          <w:rFonts w:ascii="微软雅黑" w:eastAsia="微软雅黑" w:hAnsi="微软雅黑" w:hint="eastAsia"/>
        </w:rPr>
        <w:t>跨媒体的创新解决方案，</w:t>
      </w:r>
      <w:r>
        <w:rPr>
          <w:rFonts w:ascii="微软雅黑" w:eastAsia="微软雅黑" w:hAnsi="微软雅黑" w:hint="eastAsia"/>
        </w:rPr>
        <w:t>包括</w:t>
      </w:r>
      <w:r w:rsidRPr="00B521EB">
        <w:rPr>
          <w:rFonts w:ascii="微软雅黑" w:eastAsia="微软雅黑" w:hAnsi="微软雅黑" w:hint="eastAsia"/>
        </w:rPr>
        <w:t>平面、</w:t>
      </w:r>
      <w:r>
        <w:rPr>
          <w:rFonts w:ascii="微软雅黑" w:eastAsia="微软雅黑" w:hAnsi="微软雅黑" w:hint="eastAsia"/>
        </w:rPr>
        <w:t>TVC、</w:t>
      </w:r>
      <w:r w:rsidRPr="00B521EB">
        <w:rPr>
          <w:rFonts w:ascii="微软雅黑" w:eastAsia="微软雅黑" w:hAnsi="微软雅黑" w:hint="eastAsia"/>
        </w:rPr>
        <w:t>户外、社会化媒体、互动传播等</w:t>
      </w:r>
      <w:r>
        <w:rPr>
          <w:rFonts w:ascii="微软雅黑" w:eastAsia="微软雅黑" w:hAnsi="微软雅黑" w:hint="eastAsia"/>
        </w:rPr>
        <w:t>作品</w:t>
      </w:r>
      <w:r w:rsidRPr="00B521EB">
        <w:rPr>
          <w:rFonts w:ascii="微软雅黑" w:eastAsia="微软雅黑" w:hAnsi="微软雅黑" w:hint="eastAsia"/>
        </w:rPr>
        <w:t>。</w:t>
      </w:r>
      <w:r w:rsidRPr="00B521EB">
        <w:rPr>
          <w:rFonts w:ascii="微软雅黑" w:eastAsia="微软雅黑" w:hAnsi="微软雅黑"/>
        </w:rPr>
        <w:t xml:space="preserve"> </w:t>
      </w:r>
    </w:p>
    <w:p w14:paraId="46178DC2" w14:textId="77777777" w:rsidR="005A79E2" w:rsidRPr="00B521EB" w:rsidRDefault="005A79E2" w:rsidP="005A79E2">
      <w:pPr>
        <w:shd w:val="clear" w:color="auto" w:fill="FFFFFF"/>
        <w:spacing w:line="360" w:lineRule="auto"/>
        <w:contextualSpacing/>
        <w:outlineLvl w:val="2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2</w:t>
      </w:r>
      <w:r w:rsidRPr="00B521EB">
        <w:rPr>
          <w:rFonts w:ascii="微软雅黑" w:eastAsia="微软雅黑" w:hAnsi="微软雅黑"/>
          <w:b/>
        </w:rPr>
        <w:t>）</w:t>
      </w:r>
      <w:r w:rsidRPr="00B521EB">
        <w:rPr>
          <w:rFonts w:ascii="微软雅黑" w:eastAsia="微软雅黑" w:hAnsi="微软雅黑" w:hint="eastAsia"/>
          <w:b/>
        </w:rPr>
        <w:t>内容创新 Content Innovation</w:t>
      </w:r>
    </w:p>
    <w:p w14:paraId="10A637D3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 w:rsidRPr="00B521EB">
        <w:rPr>
          <w:rFonts w:ascii="微软雅黑" w:eastAsia="微软雅黑" w:hAnsi="微软雅黑" w:hint="eastAsia"/>
        </w:rPr>
        <w:t>围绕</w:t>
      </w:r>
      <w:r w:rsidRPr="0088087F">
        <w:rPr>
          <w:rFonts w:ascii="微软雅黑" w:eastAsia="微软雅黑" w:hAnsi="微软雅黑" w:hint="eastAsia"/>
        </w:rPr>
        <w:t>“</w:t>
      </w:r>
      <w:r w:rsidRPr="007A684B">
        <w:rPr>
          <w:rFonts w:ascii="微软雅黑" w:eastAsia="微软雅黑" w:hAnsi="微软雅黑" w:hint="eastAsia"/>
        </w:rPr>
        <w:t>支付先看云闪付</w:t>
      </w:r>
      <w:r w:rsidRPr="0088087F">
        <w:rPr>
          <w:rFonts w:ascii="微软雅黑" w:eastAsia="微软雅黑" w:hAnsi="微软雅黑" w:hint="eastAsia"/>
        </w:rPr>
        <w:t>”</w:t>
      </w:r>
      <w:r w:rsidRPr="00B521EB">
        <w:rPr>
          <w:rFonts w:ascii="微软雅黑" w:eastAsia="微软雅黑" w:hAnsi="微软雅黑" w:hint="eastAsia"/>
        </w:rPr>
        <w:t>的</w:t>
      </w:r>
      <w:r>
        <w:rPr>
          <w:rFonts w:ascii="微软雅黑" w:eastAsia="微软雅黑" w:hAnsi="微软雅黑" w:hint="eastAsia"/>
        </w:rPr>
        <w:t>产品主张</w:t>
      </w:r>
      <w:r w:rsidRPr="00B521EB">
        <w:rPr>
          <w:rFonts w:ascii="微软雅黑" w:eastAsia="微软雅黑" w:hAnsi="微软雅黑" w:hint="eastAsia"/>
        </w:rPr>
        <w:t>，为</w:t>
      </w:r>
      <w:r>
        <w:rPr>
          <w:rFonts w:ascii="微软雅黑" w:eastAsia="微软雅黑" w:hAnsi="微软雅黑" w:hint="eastAsia"/>
        </w:rPr>
        <w:t>云闪付App</w:t>
      </w:r>
      <w:r w:rsidRPr="00B521EB">
        <w:rPr>
          <w:rFonts w:ascii="微软雅黑" w:eastAsia="微软雅黑" w:hAnsi="微软雅黑" w:hint="eastAsia"/>
        </w:rPr>
        <w:t>创作</w:t>
      </w:r>
      <w:r w:rsidRPr="00B521EB">
        <w:rPr>
          <w:rFonts w:ascii="微软雅黑" w:eastAsia="微软雅黑" w:hAnsi="微软雅黑"/>
        </w:rPr>
        <w:t>出</w:t>
      </w:r>
      <w:r>
        <w:rPr>
          <w:rFonts w:ascii="微软雅黑" w:eastAsia="微软雅黑" w:hAnsi="微软雅黑" w:hint="eastAsia"/>
        </w:rPr>
        <w:t>微电影、在线视频、综艺娱乐节目</w:t>
      </w:r>
      <w:r w:rsidRPr="00B521EB">
        <w:rPr>
          <w:rFonts w:ascii="微软雅黑" w:eastAsia="微软雅黑" w:hAnsi="微软雅黑" w:hint="eastAsia"/>
        </w:rPr>
        <w:t>等创新的娱乐内容。</w:t>
      </w:r>
    </w:p>
    <w:p w14:paraId="53B86627" w14:textId="77777777" w:rsidR="005A79E2" w:rsidRPr="003F3B4F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3</w:t>
      </w:r>
      <w:r w:rsidRPr="001C7054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 xml:space="preserve">短视频创新 </w:t>
      </w:r>
      <w:r w:rsidRPr="003F3B4F">
        <w:rPr>
          <w:rFonts w:ascii="微软雅黑" w:eastAsia="微软雅黑" w:hAnsi="微软雅黑"/>
          <w:b/>
        </w:rPr>
        <w:t xml:space="preserve">Short </w:t>
      </w:r>
      <w:r w:rsidRPr="003F3B4F">
        <w:rPr>
          <w:rFonts w:ascii="微软雅黑" w:eastAsia="微软雅黑" w:hAnsi="微软雅黑" w:hint="eastAsia"/>
          <w:b/>
        </w:rPr>
        <w:t>V</w:t>
      </w:r>
      <w:r w:rsidRPr="003F3B4F">
        <w:rPr>
          <w:rFonts w:ascii="微软雅黑" w:eastAsia="微软雅黑" w:hAnsi="微软雅黑"/>
          <w:b/>
        </w:rPr>
        <w:t>ideo</w:t>
      </w:r>
      <w:r>
        <w:rPr>
          <w:rFonts w:ascii="微软雅黑" w:eastAsia="微软雅黑" w:hAnsi="微软雅黑" w:hint="eastAsia"/>
          <w:b/>
        </w:rPr>
        <w:t xml:space="preserve"> </w:t>
      </w:r>
      <w:r w:rsidRPr="00B521EB">
        <w:rPr>
          <w:rFonts w:ascii="微软雅黑" w:eastAsia="微软雅黑" w:hAnsi="微软雅黑" w:hint="eastAsia"/>
          <w:b/>
        </w:rPr>
        <w:t>Innovation</w:t>
      </w:r>
    </w:p>
    <w:p w14:paraId="6433D177" w14:textId="77777777" w:rsidR="005A79E2" w:rsidRDefault="005A79E2" w:rsidP="005A79E2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为云闪付App创作可在短视频平台进行传播的短视频系列稿作品（至少3条）。通过你的作品更加轻松、有趣的传递云闪付App</w:t>
      </w:r>
      <w:r w:rsidRPr="00394B16">
        <w:rPr>
          <w:rFonts w:ascii="微软雅黑" w:eastAsia="微软雅黑" w:hAnsi="微软雅黑" w:hint="eastAsia"/>
        </w:rPr>
        <w:t>“</w:t>
      </w:r>
      <w:r>
        <w:rPr>
          <w:rFonts w:ascii="微软雅黑" w:eastAsia="微软雅黑" w:hAnsi="微软雅黑" w:hint="eastAsia"/>
        </w:rPr>
        <w:t>支付先用云闪付</w:t>
      </w:r>
      <w:r w:rsidRPr="00394B16">
        <w:rPr>
          <w:rFonts w:ascii="微软雅黑" w:eastAsia="微软雅黑" w:hAnsi="微软雅黑" w:hint="eastAsia"/>
        </w:rPr>
        <w:t>”</w:t>
      </w:r>
      <w:r>
        <w:rPr>
          <w:rFonts w:ascii="微软雅黑" w:eastAsia="微软雅黑" w:hAnsi="微软雅黑" w:hint="eastAsia"/>
        </w:rPr>
        <w:t>的产品主张，让人们熟悉云闪付App产品并逐渐形成使用习惯。</w:t>
      </w:r>
    </w:p>
    <w:p w14:paraId="32F7A044" w14:textId="77777777" w:rsidR="005A79E2" w:rsidRPr="00F13B8C" w:rsidRDefault="005A79E2" w:rsidP="005A79E2">
      <w:pPr>
        <w:spacing w:line="360" w:lineRule="auto"/>
        <w:rPr>
          <w:rFonts w:ascii="微软雅黑" w:eastAsia="微软雅黑" w:hAnsi="微软雅黑"/>
          <w:bCs/>
        </w:rPr>
      </w:pPr>
    </w:p>
    <w:p w14:paraId="60CC28F8" w14:textId="77777777" w:rsidR="005A79E2" w:rsidRPr="00C74E0D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6、</w:t>
      </w:r>
      <w:r w:rsidRPr="00C74E0D">
        <w:rPr>
          <w:rFonts w:ascii="微软雅黑" w:eastAsia="微软雅黑" w:hAnsi="微软雅黑"/>
          <w:b/>
        </w:rPr>
        <w:t>作品格式要求</w:t>
      </w:r>
    </w:p>
    <w:p w14:paraId="134C8AE3" w14:textId="77777777" w:rsidR="005A79E2" w:rsidRDefault="005A79E2" w:rsidP="005A79E2">
      <w:pPr>
        <w:tabs>
          <w:tab w:val="num" w:pos="720"/>
        </w:tabs>
        <w:spacing w:line="360" w:lineRule="auto"/>
        <w:rPr>
          <w:rFonts w:ascii="微软雅黑" w:eastAsia="微软雅黑" w:hAnsi="微软雅黑"/>
          <w:bCs/>
        </w:rPr>
      </w:pPr>
      <w:r w:rsidRPr="00B521EB">
        <w:rPr>
          <w:rFonts w:ascii="微软雅黑" w:eastAsia="微软雅黑" w:hAnsi="微软雅黑" w:hint="eastAsia"/>
          <w:b/>
          <w:bCs/>
        </w:rPr>
        <w:t>静态格式：</w:t>
      </w:r>
      <w:r w:rsidRPr="00B521EB">
        <w:rPr>
          <w:rFonts w:ascii="微软雅黑" w:eastAsia="微软雅黑" w:hAnsi="微软雅黑" w:hint="eastAsia"/>
          <w:bCs/>
        </w:rPr>
        <w:t>需为JPG格式之静态图片，RGB颜色模式，尺寸不限。单个JPG文件大小不得超过2M，系列作品不超过3张图片。</w:t>
      </w:r>
    </w:p>
    <w:p w14:paraId="7A78E34E" w14:textId="77777777" w:rsidR="005A79E2" w:rsidRPr="00B521EB" w:rsidRDefault="005A79E2" w:rsidP="005A79E2">
      <w:pPr>
        <w:tabs>
          <w:tab w:val="num" w:pos="720"/>
        </w:tabs>
        <w:spacing w:line="360" w:lineRule="auto"/>
        <w:rPr>
          <w:rFonts w:ascii="微软雅黑" w:eastAsia="微软雅黑" w:hAnsi="微软雅黑"/>
          <w:bCs/>
        </w:rPr>
      </w:pPr>
    </w:p>
    <w:p w14:paraId="0AB5140F" w14:textId="77777777" w:rsidR="005A79E2" w:rsidRPr="00B521EB" w:rsidRDefault="005A79E2" w:rsidP="005A79E2">
      <w:pPr>
        <w:tabs>
          <w:tab w:val="num" w:pos="720"/>
        </w:tabs>
        <w:spacing w:line="360" w:lineRule="auto"/>
        <w:rPr>
          <w:rFonts w:ascii="微软雅黑" w:eastAsia="微软雅黑" w:hAnsi="微软雅黑"/>
          <w:bCs/>
        </w:rPr>
      </w:pPr>
      <w:r w:rsidRPr="00B521EB">
        <w:rPr>
          <w:rFonts w:ascii="微软雅黑" w:eastAsia="微软雅黑" w:hAnsi="微软雅黑" w:hint="eastAsia"/>
          <w:b/>
          <w:bCs/>
        </w:rPr>
        <w:t>视频格式：</w:t>
      </w:r>
      <w:r w:rsidRPr="00B521EB">
        <w:rPr>
          <w:rFonts w:ascii="微软雅黑" w:eastAsia="微软雅黑" w:hAnsi="微软雅黑" w:hint="eastAsia"/>
          <w:bCs/>
        </w:rPr>
        <w:t>单个视频作品时长不能超过3分钟。在最终评审阶段，超过3分钟的视频将会在到达3分钟时被迫停止播放（系列作品可分别提交或合成后提交）。</w:t>
      </w:r>
    </w:p>
    <w:p w14:paraId="5FCF4C81" w14:textId="77777777" w:rsidR="005A79E2" w:rsidRPr="00B521EB" w:rsidRDefault="005A79E2" w:rsidP="005A79E2">
      <w:pPr>
        <w:spacing w:line="360" w:lineRule="auto"/>
        <w:rPr>
          <w:rFonts w:ascii="微软雅黑" w:eastAsia="微软雅黑" w:hAnsi="微软雅黑"/>
          <w:b/>
        </w:rPr>
      </w:pPr>
    </w:p>
    <w:p w14:paraId="2EB6CE86" w14:textId="77777777" w:rsidR="005A79E2" w:rsidRPr="00EF2465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 w:rsidRPr="00EF2465">
        <w:rPr>
          <w:rFonts w:ascii="微软雅黑" w:eastAsia="微软雅黑" w:hAnsi="微软雅黑" w:hint="eastAsia"/>
          <w:b/>
        </w:rPr>
        <w:t>7、作品中必须出现</w:t>
      </w:r>
    </w:p>
    <w:p w14:paraId="361DC678" w14:textId="77777777" w:rsidR="005A79E2" w:rsidRPr="00EF2465" w:rsidRDefault="005A79E2" w:rsidP="005A79E2">
      <w:pPr>
        <w:pStyle w:val="aa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 w:rsidRPr="00EF2465">
        <w:rPr>
          <w:rFonts w:ascii="微软雅黑" w:eastAsia="微软雅黑" w:hAnsi="微软雅黑" w:hint="eastAsia"/>
          <w:bCs/>
        </w:rPr>
        <w:t>中国银联 Logo</w:t>
      </w:r>
    </w:p>
    <w:p w14:paraId="2F53B0A1" w14:textId="77777777" w:rsidR="005A79E2" w:rsidRPr="00EF2465" w:rsidRDefault="005A79E2" w:rsidP="005A79E2">
      <w:pPr>
        <w:pStyle w:val="aa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 w:rsidRPr="00EF2465">
        <w:rPr>
          <w:rFonts w:ascii="微软雅黑" w:eastAsia="微软雅黑" w:hAnsi="微软雅黑" w:hint="eastAsia"/>
          <w:bCs/>
        </w:rPr>
        <w:t>云闪付APP Logo及“</w:t>
      </w:r>
      <w:r w:rsidRPr="00EF2465">
        <w:rPr>
          <w:rFonts w:ascii="微软雅黑" w:eastAsia="微软雅黑" w:hAnsi="微软雅黑"/>
          <w:bCs/>
        </w:rPr>
        <w:t>支付先看云闪付</w:t>
      </w:r>
      <w:r w:rsidRPr="00EF2465">
        <w:rPr>
          <w:rFonts w:ascii="微软雅黑" w:eastAsia="微软雅黑" w:hAnsi="微软雅黑" w:hint="eastAsia"/>
          <w:bCs/>
        </w:rPr>
        <w:t>”Tagline</w:t>
      </w:r>
    </w:p>
    <w:p w14:paraId="38ABCB75" w14:textId="77777777" w:rsidR="005A79E2" w:rsidRPr="00EF2465" w:rsidRDefault="005A79E2" w:rsidP="005A79E2">
      <w:pPr>
        <w:pStyle w:val="aa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 w:rsidRPr="00EF2465">
        <w:rPr>
          <w:rFonts w:ascii="微软雅黑" w:eastAsia="微软雅黑" w:hAnsi="微软雅黑" w:hint="eastAsia"/>
          <w:bCs/>
        </w:rPr>
        <w:lastRenderedPageBreak/>
        <w:t>云闪付APP下载二维码（详情请参考竞赛官网命题素材包）</w:t>
      </w:r>
    </w:p>
    <w:p w14:paraId="31A91F79" w14:textId="77777777" w:rsidR="005A79E2" w:rsidRPr="00B521EB" w:rsidRDefault="005A79E2" w:rsidP="005A79E2">
      <w:pPr>
        <w:pStyle w:val="aa"/>
        <w:spacing w:line="360" w:lineRule="auto"/>
        <w:ind w:left="360" w:firstLineChars="0" w:firstLine="0"/>
        <w:rPr>
          <w:rFonts w:ascii="微软雅黑" w:eastAsia="微软雅黑" w:hAnsi="微软雅黑"/>
          <w:bCs/>
        </w:rPr>
      </w:pPr>
    </w:p>
    <w:p w14:paraId="402921E0" w14:textId="77777777" w:rsidR="005A79E2" w:rsidRDefault="005A79E2" w:rsidP="005A79E2">
      <w:pPr>
        <w:tabs>
          <w:tab w:val="left" w:pos="3269"/>
        </w:tabs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8、</w:t>
      </w:r>
      <w:r w:rsidRPr="00C74E0D">
        <w:rPr>
          <w:rFonts w:ascii="微软雅黑" w:eastAsia="微软雅黑" w:hAnsi="微软雅黑"/>
          <w:b/>
        </w:rPr>
        <w:t>参赛规则</w:t>
      </w:r>
    </w:p>
    <w:p w14:paraId="05055BB4" w14:textId="77777777" w:rsidR="005A79E2" w:rsidRPr="00C74E0D" w:rsidRDefault="005A79E2" w:rsidP="005A79E2">
      <w:pPr>
        <w:tabs>
          <w:tab w:val="left" w:pos="3269"/>
        </w:tabs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早鸟截稿日：9月3</w:t>
      </w:r>
      <w:r>
        <w:rPr>
          <w:rFonts w:ascii="微软雅黑" w:eastAsia="微软雅黑" w:hAnsi="微软雅黑"/>
          <w:b/>
        </w:rPr>
        <w:t>0</w:t>
      </w:r>
      <w:r>
        <w:rPr>
          <w:rFonts w:ascii="微软雅黑" w:eastAsia="微软雅黑" w:hAnsi="微软雅黑" w:hint="eastAsia"/>
          <w:b/>
        </w:rPr>
        <w:t>日（在此日期前投递作品可免除征稿费）</w:t>
      </w:r>
      <w:r>
        <w:rPr>
          <w:rFonts w:ascii="微软雅黑" w:eastAsia="微软雅黑" w:hAnsi="微软雅黑"/>
          <w:b/>
        </w:rPr>
        <w:tab/>
      </w:r>
    </w:p>
    <w:p w14:paraId="399BCD40" w14:textId="77777777" w:rsidR="005A79E2" w:rsidRPr="00B521EB" w:rsidRDefault="005A79E2" w:rsidP="005A79E2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最终截稿日</w:t>
      </w:r>
      <w:r w:rsidRPr="00B521EB">
        <w:rPr>
          <w:rFonts w:ascii="微软雅黑" w:eastAsia="微软雅黑" w:hAnsi="微软雅黑" w:hint="eastAsia"/>
        </w:rPr>
        <w:t>：</w:t>
      </w:r>
      <w:r>
        <w:rPr>
          <w:rFonts w:ascii="微软雅黑" w:eastAsia="微软雅黑" w:hAnsi="微软雅黑" w:hint="eastAsia"/>
        </w:rPr>
        <w:t>10</w:t>
      </w:r>
      <w:r w:rsidRPr="00B521EB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 w:hint="eastAsia"/>
        </w:rPr>
        <w:t>20</w:t>
      </w:r>
      <w:r w:rsidRPr="00B521EB">
        <w:rPr>
          <w:rFonts w:ascii="微软雅黑" w:eastAsia="微软雅黑" w:hAnsi="微软雅黑" w:hint="eastAsia"/>
        </w:rPr>
        <w:t>日(入围结果于</w:t>
      </w:r>
      <w:r>
        <w:rPr>
          <w:rFonts w:ascii="微软雅黑" w:eastAsia="微软雅黑" w:hAnsi="微软雅黑" w:hint="eastAsia"/>
        </w:rPr>
        <w:t>10</w:t>
      </w:r>
      <w:r w:rsidRPr="00B521EB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/>
        </w:rPr>
        <w:t>1</w:t>
      </w:r>
      <w:r w:rsidRPr="00B521EB">
        <w:rPr>
          <w:rFonts w:ascii="微软雅黑" w:eastAsia="微软雅黑" w:hAnsi="微软雅黑"/>
        </w:rPr>
        <w:t>日</w:t>
      </w:r>
      <w:r w:rsidRPr="00B521EB">
        <w:rPr>
          <w:rFonts w:ascii="微软雅黑" w:eastAsia="微软雅黑" w:hAnsi="微软雅黑" w:hint="eastAsia"/>
        </w:rPr>
        <w:t>公布)</w:t>
      </w:r>
    </w:p>
    <w:p w14:paraId="291DE752" w14:textId="77777777" w:rsidR="005A79E2" w:rsidRPr="00B521EB" w:rsidRDefault="005A79E2" w:rsidP="005A79E2">
      <w:pPr>
        <w:spacing w:line="360" w:lineRule="auto"/>
        <w:rPr>
          <w:rFonts w:ascii="微软雅黑" w:eastAsia="微软雅黑" w:hAnsi="微软雅黑"/>
          <w:bCs/>
        </w:rPr>
      </w:pPr>
    </w:p>
    <w:p w14:paraId="7B3FEACF" w14:textId="77777777" w:rsidR="005A79E2" w:rsidRPr="00C74E0D" w:rsidRDefault="005A79E2" w:rsidP="005A79E2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9、</w:t>
      </w:r>
      <w:r w:rsidRPr="00C74E0D">
        <w:rPr>
          <w:rFonts w:ascii="微软雅黑" w:eastAsia="微软雅黑" w:hAnsi="微软雅黑"/>
          <w:b/>
        </w:rPr>
        <w:t>参考信息</w:t>
      </w:r>
    </w:p>
    <w:p w14:paraId="5E2005FA" w14:textId="77777777" w:rsidR="005A79E2" w:rsidRPr="00B521EB" w:rsidRDefault="005A79E2" w:rsidP="005A79E2">
      <w:pPr>
        <w:pStyle w:val="aa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中国银联</w:t>
      </w:r>
      <w:r w:rsidRPr="00B521EB">
        <w:rPr>
          <w:rFonts w:ascii="微软雅黑" w:eastAsia="微软雅黑" w:hAnsi="微软雅黑"/>
          <w:bCs/>
        </w:rPr>
        <w:t>官方网站</w:t>
      </w:r>
      <w:r w:rsidRPr="00B521EB">
        <w:rPr>
          <w:rFonts w:ascii="微软雅黑" w:eastAsia="微软雅黑" w:hAnsi="微软雅黑" w:hint="eastAsia"/>
          <w:bCs/>
        </w:rPr>
        <w:t>：</w:t>
      </w:r>
      <w:r w:rsidRPr="00C74E0D">
        <w:rPr>
          <w:rFonts w:ascii="微软雅黑" w:eastAsia="微软雅黑" w:hAnsi="微软雅黑"/>
          <w:bCs/>
        </w:rPr>
        <w:t>http://cn.unionpay.com/</w:t>
      </w:r>
    </w:p>
    <w:p w14:paraId="0D922E8D" w14:textId="77777777" w:rsidR="005A79E2" w:rsidRDefault="005A79E2" w:rsidP="005A79E2">
      <w:pPr>
        <w:pStyle w:val="aa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云闪付APP</w:t>
      </w:r>
      <w:r w:rsidRPr="00B521EB">
        <w:rPr>
          <w:rFonts w:ascii="微软雅黑" w:eastAsia="微软雅黑" w:hAnsi="微软雅黑"/>
          <w:bCs/>
        </w:rPr>
        <w:t xml:space="preserve">： </w:t>
      </w:r>
      <w:r w:rsidRPr="00B521EB">
        <w:rPr>
          <w:rFonts w:ascii="微软雅黑" w:eastAsia="微软雅黑" w:hAnsi="微软雅黑" w:hint="eastAsia"/>
          <w:bCs/>
        </w:rPr>
        <w:t>手机</w:t>
      </w:r>
      <w:r w:rsidRPr="00B521EB">
        <w:rPr>
          <w:rFonts w:ascii="微软雅黑" w:eastAsia="微软雅黑" w:hAnsi="微软雅黑"/>
          <w:bCs/>
        </w:rPr>
        <w:t>扫一扫</w:t>
      </w:r>
      <w:r w:rsidRPr="00B521EB">
        <w:rPr>
          <w:rFonts w:ascii="微软雅黑" w:eastAsia="微软雅黑" w:hAnsi="微软雅黑" w:hint="eastAsia"/>
          <w:bCs/>
        </w:rPr>
        <w:t>下方</w:t>
      </w:r>
      <w:r w:rsidRPr="00B521EB">
        <w:rPr>
          <w:rFonts w:ascii="微软雅黑" w:eastAsia="微软雅黑" w:hAnsi="微软雅黑"/>
          <w:bCs/>
        </w:rPr>
        <w:t>二维码</w:t>
      </w:r>
      <w:r>
        <w:rPr>
          <w:rFonts w:ascii="微软雅黑" w:eastAsia="微软雅黑" w:hAnsi="微软雅黑" w:hint="eastAsia"/>
          <w:bCs/>
        </w:rPr>
        <w:t>下载APP</w:t>
      </w:r>
    </w:p>
    <w:p w14:paraId="3C108BD3" w14:textId="472AC5F3" w:rsidR="005A79E2" w:rsidRPr="008826D2" w:rsidRDefault="008826D2" w:rsidP="008826D2">
      <w:pPr>
        <w:spacing w:line="360" w:lineRule="auto"/>
        <w:rPr>
          <w:rFonts w:ascii="微软雅黑" w:eastAsia="微软雅黑" w:hAnsi="微软雅黑" w:hint="eastAsia"/>
          <w:bCs/>
        </w:rPr>
      </w:pPr>
      <w:r>
        <w:rPr>
          <w:rFonts w:ascii="微软雅黑" w:eastAsia="微软雅黑" w:hAnsi="微软雅黑"/>
          <w:bCs/>
        </w:rPr>
        <w:pict w14:anchorId="5F689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65pt;height:224.65pt">
            <v:imagedata r:id="rId7" o:title="下载二维码 0822"/>
          </v:shape>
        </w:pict>
      </w:r>
    </w:p>
    <w:p w14:paraId="61D0E4C2" w14:textId="77777777" w:rsidR="005A79E2" w:rsidRPr="006635DC" w:rsidRDefault="005A79E2" w:rsidP="005A79E2">
      <w:pPr>
        <w:pStyle w:val="aa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 w:rsidRPr="006635DC">
        <w:rPr>
          <w:rFonts w:ascii="微软雅黑" w:eastAsia="微软雅黑" w:hAnsi="微软雅黑" w:hint="eastAsia"/>
          <w:bCs/>
        </w:rPr>
        <w:t>中国银联</w:t>
      </w:r>
      <w:r w:rsidRPr="006635DC">
        <w:rPr>
          <w:rFonts w:ascii="微软雅黑" w:eastAsia="微软雅黑" w:hAnsi="微软雅黑"/>
          <w:bCs/>
        </w:rPr>
        <w:t>官方</w:t>
      </w:r>
      <w:r w:rsidRPr="006635DC">
        <w:rPr>
          <w:rFonts w:ascii="微软雅黑" w:eastAsia="微软雅黑" w:hAnsi="微软雅黑" w:hint="eastAsia"/>
          <w:bCs/>
        </w:rPr>
        <w:t>微信</w:t>
      </w:r>
      <w:r w:rsidRPr="006635DC">
        <w:rPr>
          <w:rFonts w:ascii="微软雅黑" w:eastAsia="微软雅黑" w:hAnsi="微软雅黑"/>
          <w:bCs/>
        </w:rPr>
        <w:t>：</w:t>
      </w:r>
      <w:proofErr w:type="gramStart"/>
      <w:r w:rsidRPr="006635DC">
        <w:rPr>
          <w:rFonts w:ascii="微软雅黑" w:eastAsia="微软雅黑" w:hAnsi="微软雅黑"/>
          <w:bCs/>
        </w:rPr>
        <w:t>微信</w:t>
      </w:r>
      <w:r w:rsidRPr="006635DC">
        <w:rPr>
          <w:rFonts w:ascii="微软雅黑" w:eastAsia="微软雅黑" w:hAnsi="微软雅黑" w:hint="eastAsia"/>
          <w:bCs/>
        </w:rPr>
        <w:t>扫描</w:t>
      </w:r>
      <w:proofErr w:type="gramEnd"/>
      <w:r w:rsidRPr="006635DC">
        <w:rPr>
          <w:rFonts w:ascii="微软雅黑" w:eastAsia="微软雅黑" w:hAnsi="微软雅黑" w:hint="eastAsia"/>
          <w:bCs/>
        </w:rPr>
        <w:t>下方</w:t>
      </w:r>
      <w:r w:rsidRPr="006635DC">
        <w:rPr>
          <w:rFonts w:ascii="微软雅黑" w:eastAsia="微软雅黑" w:hAnsi="微软雅黑"/>
          <w:bCs/>
        </w:rPr>
        <w:t>二维码</w:t>
      </w:r>
    </w:p>
    <w:p w14:paraId="25E4CEC7" w14:textId="77777777" w:rsidR="005A79E2" w:rsidRPr="007B3947" w:rsidRDefault="005A79E2" w:rsidP="005A79E2">
      <w:pPr>
        <w:spacing w:line="360" w:lineRule="auto"/>
        <w:rPr>
          <w:rFonts w:ascii="微软雅黑" w:eastAsia="微软雅黑" w:hAnsi="微软雅黑"/>
          <w:bCs/>
        </w:rPr>
      </w:pPr>
      <w:r w:rsidRPr="009477FB">
        <w:rPr>
          <w:rFonts w:ascii="微软雅黑" w:eastAsia="微软雅黑" w:hAnsi="微软雅黑"/>
          <w:bCs/>
          <w:noProof/>
        </w:rPr>
        <w:lastRenderedPageBreak/>
        <w:drawing>
          <wp:inline distT="0" distB="0" distL="0" distR="0" wp14:anchorId="7C257DF6" wp14:editId="455E5136">
            <wp:extent cx="2886075" cy="2886075"/>
            <wp:effectExtent l="0" t="0" r="9525" b="9525"/>
            <wp:docPr id="3" name="图片 3" descr="C:\Users\mi\AppData\Local\Temp\WeChat Files\575948326509445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\AppData\Local\Temp\WeChat Files\575948326509445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D7C23" w14:textId="77777777" w:rsidR="005A79E2" w:rsidRPr="00B521EB" w:rsidRDefault="005A79E2" w:rsidP="005A79E2">
      <w:pPr>
        <w:pStyle w:val="aa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云闪付</w:t>
      </w:r>
      <w:r w:rsidRPr="00B521EB">
        <w:rPr>
          <w:rFonts w:ascii="微软雅黑" w:eastAsia="微软雅黑" w:hAnsi="微软雅黑"/>
          <w:bCs/>
        </w:rPr>
        <w:t>官方</w:t>
      </w:r>
      <w:r w:rsidRPr="00B521EB">
        <w:rPr>
          <w:rFonts w:ascii="微软雅黑" w:eastAsia="微软雅黑" w:hAnsi="微软雅黑" w:hint="eastAsia"/>
          <w:bCs/>
        </w:rPr>
        <w:t>微博</w:t>
      </w:r>
      <w:r w:rsidRPr="00B521EB">
        <w:rPr>
          <w:rFonts w:ascii="微软雅黑" w:eastAsia="微软雅黑" w:hAnsi="微软雅黑"/>
          <w:bCs/>
        </w:rPr>
        <w:t xml:space="preserve">： </w:t>
      </w:r>
      <w:r w:rsidRPr="00B521EB">
        <w:rPr>
          <w:rFonts w:ascii="微软雅黑" w:eastAsia="微软雅黑" w:hAnsi="微软雅黑" w:hint="eastAsia"/>
          <w:bCs/>
        </w:rPr>
        <w:t>@</w:t>
      </w:r>
      <w:r>
        <w:rPr>
          <w:rFonts w:ascii="微软雅黑" w:eastAsia="微软雅黑" w:hAnsi="微软雅黑" w:hint="eastAsia"/>
          <w:bCs/>
        </w:rPr>
        <w:t>云闪付</w:t>
      </w:r>
    </w:p>
    <w:p w14:paraId="2CF02E5F" w14:textId="77777777" w:rsidR="005A79E2" w:rsidRPr="00B521EB" w:rsidRDefault="005A79E2" w:rsidP="005A79E2">
      <w:pPr>
        <w:pStyle w:val="aa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微软雅黑" w:eastAsia="微软雅黑" w:hAnsi="微软雅黑"/>
          <w:bCs/>
        </w:rPr>
      </w:pPr>
      <w:r w:rsidRPr="00B521EB">
        <w:rPr>
          <w:rFonts w:ascii="微软雅黑" w:eastAsia="微软雅黑" w:hAnsi="微软雅黑"/>
          <w:bCs/>
        </w:rPr>
        <w:t>竞赛官网</w:t>
      </w:r>
      <w:r w:rsidRPr="00B521EB">
        <w:rPr>
          <w:rFonts w:ascii="微软雅黑" w:eastAsia="微软雅黑" w:hAnsi="微软雅黑" w:hint="eastAsia"/>
          <w:bCs/>
        </w:rPr>
        <w:t>：</w:t>
      </w:r>
      <w:r w:rsidRPr="00B521EB">
        <w:rPr>
          <w:rFonts w:ascii="微软雅黑" w:eastAsia="微软雅黑" w:hAnsi="微软雅黑"/>
          <w:bCs/>
        </w:rPr>
        <w:t>www.oneshow.cn/cycc201</w:t>
      </w:r>
      <w:r w:rsidRPr="00B521EB">
        <w:rPr>
          <w:rFonts w:ascii="微软雅黑" w:eastAsia="微软雅黑" w:hAnsi="微软雅黑" w:hint="eastAsia"/>
          <w:bCs/>
        </w:rPr>
        <w:t>8</w:t>
      </w:r>
    </w:p>
    <w:p w14:paraId="152FBC52" w14:textId="77777777" w:rsidR="0089543D" w:rsidRPr="005A79E2" w:rsidRDefault="0089543D">
      <w:pPr>
        <w:rPr>
          <w:rFonts w:ascii="微软雅黑" w:eastAsia="微软雅黑" w:hAnsi="微软雅黑" w:cs="Arial"/>
          <w:color w:val="000000" w:themeColor="text1"/>
        </w:rPr>
      </w:pPr>
    </w:p>
    <w:sectPr w:rsidR="0089543D" w:rsidRPr="005A79E2" w:rsidSect="000C473C">
      <w:headerReference w:type="default" r:id="rId9"/>
      <w:pgSz w:w="11900" w:h="16840"/>
      <w:pgMar w:top="2269" w:right="1127" w:bottom="1135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F8393" w14:textId="77777777" w:rsidR="009F5B2C" w:rsidRDefault="009F5B2C" w:rsidP="000C473C">
      <w:r>
        <w:separator/>
      </w:r>
    </w:p>
  </w:endnote>
  <w:endnote w:type="continuationSeparator" w:id="0">
    <w:p w14:paraId="5E807804" w14:textId="77777777" w:rsidR="009F5B2C" w:rsidRDefault="009F5B2C" w:rsidP="000C4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Malgun Gothic Semilight"/>
    <w:charset w:val="50"/>
    <w:family w:val="auto"/>
    <w:pitch w:val="variable"/>
    <w:sig w:usb0="8000002F" w:usb1="090F004A" w:usb2="00000010" w:usb3="00000000" w:csb0="003E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16648" w14:textId="77777777" w:rsidR="009F5B2C" w:rsidRDefault="009F5B2C" w:rsidP="000C473C">
      <w:r>
        <w:separator/>
      </w:r>
    </w:p>
  </w:footnote>
  <w:footnote w:type="continuationSeparator" w:id="0">
    <w:p w14:paraId="10983443" w14:textId="77777777" w:rsidR="009F5B2C" w:rsidRDefault="009F5B2C" w:rsidP="000C4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C535B" w14:textId="77777777" w:rsidR="000C473C" w:rsidRDefault="000C473C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D27C013" wp14:editId="49005957">
          <wp:simplePos x="0" y="0"/>
          <wp:positionH relativeFrom="column">
            <wp:posOffset>-720090</wp:posOffset>
          </wp:positionH>
          <wp:positionV relativeFrom="paragraph">
            <wp:posOffset>-548544</wp:posOffset>
          </wp:positionV>
          <wp:extent cx="7559384" cy="1377758"/>
          <wp:effectExtent l="0" t="0" r="381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 Chao:Desktop:Letterhead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384" cy="13777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7E3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5BD9"/>
    <w:multiLevelType w:val="hybridMultilevel"/>
    <w:tmpl w:val="C82E308A"/>
    <w:lvl w:ilvl="0" w:tplc="2C14754E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3696653"/>
    <w:multiLevelType w:val="hybridMultilevel"/>
    <w:tmpl w:val="A836C40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CAA6813"/>
    <w:multiLevelType w:val="hybridMultilevel"/>
    <w:tmpl w:val="95BE2132"/>
    <w:lvl w:ilvl="0" w:tplc="2C14754E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D626B4B"/>
    <w:multiLevelType w:val="hybridMultilevel"/>
    <w:tmpl w:val="D286071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131077" w:nlCheck="1" w:checkStyle="1"/>
  <w:proofState w:spelling="clean" w:grammar="clean"/>
  <w:attachedTemplate r:id="rId1"/>
  <w:defaultTabStop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A7"/>
    <w:rsid w:val="000315E6"/>
    <w:rsid w:val="0005692A"/>
    <w:rsid w:val="000C473C"/>
    <w:rsid w:val="00325133"/>
    <w:rsid w:val="00575F85"/>
    <w:rsid w:val="005873BA"/>
    <w:rsid w:val="005A79E2"/>
    <w:rsid w:val="007752F3"/>
    <w:rsid w:val="007D2F53"/>
    <w:rsid w:val="008600F7"/>
    <w:rsid w:val="008826D2"/>
    <w:rsid w:val="00894CE9"/>
    <w:rsid w:val="0089543D"/>
    <w:rsid w:val="008C5356"/>
    <w:rsid w:val="009F5B2C"/>
    <w:rsid w:val="00AF27B3"/>
    <w:rsid w:val="00BE34A7"/>
    <w:rsid w:val="00D147E3"/>
    <w:rsid w:val="00E46AD3"/>
    <w:rsid w:val="00FD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68B11E"/>
  <w14:defaultImageDpi w14:val="300"/>
  <w15:docId w15:val="{E3CD0B84-17A9-45C2-9C96-6C2EE690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7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73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473C"/>
    <w:rPr>
      <w:rFonts w:ascii="Heiti SC Light" w:eastAsia="Heiti SC Light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473C"/>
    <w:rPr>
      <w:rFonts w:ascii="Heiti SC Light" w:eastAsia="Heiti SC Light"/>
      <w:sz w:val="18"/>
      <w:szCs w:val="18"/>
    </w:rPr>
  </w:style>
  <w:style w:type="character" w:styleId="a9">
    <w:name w:val="Hyperlink"/>
    <w:basedOn w:val="a0"/>
    <w:uiPriority w:val="99"/>
    <w:unhideWhenUsed/>
    <w:rsid w:val="00BE34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34A7"/>
  </w:style>
  <w:style w:type="character" w:customStyle="1" w:styleId="elipsestooltip">
    <w:name w:val="elipsestooltip"/>
    <w:basedOn w:val="a0"/>
    <w:rsid w:val="00BE34A7"/>
  </w:style>
  <w:style w:type="paragraph" w:styleId="aa">
    <w:name w:val="List Paragraph"/>
    <w:basedOn w:val="a"/>
    <w:uiPriority w:val="34"/>
    <w:qFormat/>
    <w:rsid w:val="008954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nokids&amp;OneShow&#24037;&#20316;&#36164;&#26009;12.7\Marketing%20Resource\One%20Show\&#26631;&#20934;&#27169;&#26495;\OneShow_Letterhead_2013.dotx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OneShow_Letterhead_2013</Template>
  <TotalTime>8</TotalTime>
  <Pages>6</Pages>
  <Words>352</Words>
  <Characters>2008</Characters>
  <Application>Microsoft Office Word</Application>
  <DocSecurity>0</DocSecurity>
  <Lines>16</Lines>
  <Paragraphs>4</Paragraphs>
  <ScaleCrop>false</ScaleCrop>
  <Company>Innokids Design Limited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innokids</dc:creator>
  <cp:keywords/>
  <dc:description/>
  <cp:lastModifiedBy>Innokids</cp:lastModifiedBy>
  <cp:revision>4</cp:revision>
  <dcterms:created xsi:type="dcterms:W3CDTF">2018-08-21T05:42:00Z</dcterms:created>
  <dcterms:modified xsi:type="dcterms:W3CDTF">2018-08-22T02:35:00Z</dcterms:modified>
</cp:coreProperties>
</file>